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70D38E9" w:rsidR="00CA1CFD" w:rsidRDefault="0092383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CC687B" wp14:editId="4E9B45FF">
                <wp:simplePos x="0" y="0"/>
                <wp:positionH relativeFrom="page">
                  <wp:posOffset>4787660</wp:posOffset>
                </wp:positionH>
                <wp:positionV relativeFrom="page">
                  <wp:posOffset>2147977</wp:posOffset>
                </wp:positionV>
                <wp:extent cx="2458301" cy="274320"/>
                <wp:effectExtent l="0" t="0" r="1841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30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09C2F" w14:textId="6D44DCE7" w:rsidR="00461E89" w:rsidRPr="00482A25" w:rsidRDefault="00923838" w:rsidP="00461E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23838">
                              <w:rPr>
                                <w:szCs w:val="28"/>
                                <w:lang w:val="ru-RU"/>
                              </w:rPr>
                              <w:t>СЭД-2023-299-01-01-05.С-398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pt;margin-top:169.15pt;width:193.5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HZ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" filled="f" stroked="f">
                <v:textbox inset="0,0,0,0">
                  <w:txbxContent>
                    <w:p w14:paraId="2E109C2F" w14:textId="6D44DCE7" w:rsidR="00461E89" w:rsidRPr="00482A25" w:rsidRDefault="00923838" w:rsidP="00461E8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23838">
                        <w:rPr>
                          <w:szCs w:val="28"/>
                          <w:lang w:val="ru-RU"/>
                        </w:rPr>
                        <w:t>СЭД-2023-299-01-01-05.С-398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1E8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6FE142F">
                <wp:simplePos x="0" y="0"/>
                <wp:positionH relativeFrom="page">
                  <wp:posOffset>890546</wp:posOffset>
                </wp:positionH>
                <wp:positionV relativeFrom="page">
                  <wp:posOffset>2910177</wp:posOffset>
                </wp:positionV>
                <wp:extent cx="2655570" cy="3689406"/>
                <wp:effectExtent l="0" t="0" r="11430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689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9BD0" w14:textId="77777777" w:rsidR="00461E89" w:rsidRDefault="001E441A" w:rsidP="008F4343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3B919CA1" w14:textId="77777777" w:rsidR="00461E89" w:rsidRDefault="008F4343" w:rsidP="008F4343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постановление </w:t>
                            </w:r>
                            <w:r w:rsidRPr="00A53926">
                              <w:t xml:space="preserve">администрации Пермского муниципального </w:t>
                            </w:r>
                            <w:r>
                              <w:t xml:space="preserve">округа Пермского края </w:t>
                            </w:r>
                          </w:p>
                          <w:p w14:paraId="1B7D54B6" w14:textId="77777777" w:rsidR="00461E89" w:rsidRDefault="008F4343" w:rsidP="008F434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08 февраля 2023 г. </w:t>
                            </w:r>
                          </w:p>
                          <w:p w14:paraId="7B16B1B4" w14:textId="42CC9A77" w:rsidR="00A3325E" w:rsidRDefault="003D22A1" w:rsidP="008F4343">
                            <w:pPr>
                              <w:pStyle w:val="a5"/>
                              <w:spacing w:after="0"/>
                            </w:pPr>
                            <w:r>
                              <w:t>№ СЭД</w:t>
                            </w:r>
                            <w:r w:rsidR="008F4343">
                              <w:t>-2023-299-01-01-05.С-76 «</w:t>
                            </w:r>
                            <w:r w:rsidR="008F4343" w:rsidRPr="008F4343">
                              <w:t xml:space="preserve">Об утверждении Перечня должностей муниципальной службы в администрации Пермского муниципального округа Пермского края, при назначении на которые граждане и при замещении которых муниципальные служащие обязаны предоставлять сведения о своих доходах, об имуществе </w:t>
                            </w:r>
                            <w:r w:rsidR="008F4343">
                              <w:br/>
                            </w:r>
                            <w:r w:rsidR="008F4343" w:rsidRPr="008F4343">
                              <w:t xml:space="preserve">и обязательствах имущественного характера, </w:t>
                            </w:r>
                            <w:r w:rsidR="008F4343">
                              <w:br/>
                            </w:r>
                            <w:r w:rsidR="008F4343" w:rsidRPr="008F4343">
                              <w:t xml:space="preserve">а также сведения о доходах, </w:t>
                            </w:r>
                            <w:r w:rsidR="008F4343">
                              <w:br/>
                            </w:r>
                            <w:r w:rsidR="008F4343" w:rsidRPr="008F4343">
                              <w:t xml:space="preserve">об имуществе и обязательствах имущественного характера своих супруги (супруга) </w:t>
                            </w:r>
                            <w:r w:rsidR="008F4343">
                              <w:br/>
                            </w:r>
                            <w:r w:rsidR="008F4343" w:rsidRPr="008F4343">
                              <w:t>и несовершеннолетних детей</w:t>
                            </w:r>
                            <w:r w:rsidR="008F4343">
                              <w:t>»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15pt;width:209.1pt;height:29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" filled="f" stroked="f">
                <v:textbox inset="0,0,0,0">
                  <w:txbxContent>
                    <w:p w14:paraId="49FC9BD0" w14:textId="77777777" w:rsidR="00461E89" w:rsidRDefault="001E441A" w:rsidP="008F4343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3B919CA1" w14:textId="77777777" w:rsidR="00461E89" w:rsidRDefault="008F4343" w:rsidP="008F4343">
                      <w:pPr>
                        <w:pStyle w:val="a5"/>
                        <w:spacing w:after="0"/>
                      </w:pPr>
                      <w:r>
                        <w:t xml:space="preserve">в постановление </w:t>
                      </w:r>
                      <w:r w:rsidRPr="00A53926">
                        <w:t xml:space="preserve">администрации Пермского муниципального </w:t>
                      </w:r>
                      <w:r>
                        <w:t xml:space="preserve">округа Пермского края </w:t>
                      </w:r>
                    </w:p>
                    <w:p w14:paraId="1B7D54B6" w14:textId="77777777" w:rsidR="00461E89" w:rsidRDefault="008F4343" w:rsidP="008F4343">
                      <w:pPr>
                        <w:pStyle w:val="a5"/>
                        <w:spacing w:after="0"/>
                      </w:pPr>
                      <w:r>
                        <w:t xml:space="preserve">от 08 февраля 2023 г. </w:t>
                      </w:r>
                    </w:p>
                    <w:p w14:paraId="7B16B1B4" w14:textId="42CC9A77" w:rsidR="00A3325E" w:rsidRDefault="003D22A1" w:rsidP="008F4343">
                      <w:pPr>
                        <w:pStyle w:val="a5"/>
                        <w:spacing w:after="0"/>
                      </w:pPr>
                      <w:r>
                        <w:t>№ СЭД</w:t>
                      </w:r>
                      <w:r w:rsidR="008F4343">
                        <w:t>-2023-299-01-01-05.С-76 «</w:t>
                      </w:r>
                      <w:r w:rsidR="008F4343" w:rsidRPr="008F4343">
                        <w:t xml:space="preserve">Об утверждении Перечня должностей муниципальной службы в администрации Пермского муниципального округа Пермского края, при назначении на которые граждане и при замещении которых муниципальные служащие обязаны предоставлять сведения о своих доходах, об имуществе </w:t>
                      </w:r>
                      <w:r w:rsidR="008F4343">
                        <w:br/>
                      </w:r>
                      <w:r w:rsidR="008F4343" w:rsidRPr="008F4343">
                        <w:t xml:space="preserve">и обязательствах имущественного характера, </w:t>
                      </w:r>
                      <w:r w:rsidR="008F4343">
                        <w:br/>
                      </w:r>
                      <w:r w:rsidR="008F4343" w:rsidRPr="008F4343">
                        <w:t xml:space="preserve">а также сведения о доходах, </w:t>
                      </w:r>
                      <w:r w:rsidR="008F4343">
                        <w:br/>
                      </w:r>
                      <w:r w:rsidR="008F4343" w:rsidRPr="008F4343">
                        <w:t xml:space="preserve">об имуществе и обязательствах имущественного характера своих супруги (супруга) </w:t>
                      </w:r>
                      <w:r w:rsidR="008F4343">
                        <w:br/>
                      </w:r>
                      <w:r w:rsidR="008F4343" w:rsidRPr="008F4343">
                        <w:t>и несовершеннолетних детей</w:t>
                      </w:r>
                      <w:r w:rsidR="008F4343">
                        <w:t>»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1E89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2FF0A8B1">
            <wp:simplePos x="0" y="0"/>
            <wp:positionH relativeFrom="page">
              <wp:posOffset>892175</wp:posOffset>
            </wp:positionH>
            <wp:positionV relativeFrom="page">
              <wp:posOffset>226269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E8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1B647D" wp14:editId="714CFCF0">
                <wp:simplePos x="0" y="0"/>
                <wp:positionH relativeFrom="page">
                  <wp:posOffset>1599565</wp:posOffset>
                </wp:positionH>
                <wp:positionV relativeFrom="page">
                  <wp:posOffset>2142490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EF805" w14:textId="35D933E9" w:rsidR="00461E89" w:rsidRPr="00482A25" w:rsidRDefault="00923838" w:rsidP="00461E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5.95pt;margin-top:168.7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c+swIAALA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" filled="f" stroked="f">
                <v:textbox inset="0,0,0,0">
                  <w:txbxContent>
                    <w:p w14:paraId="468EF805" w14:textId="35D933E9" w:rsidR="00461E89" w:rsidRPr="00482A25" w:rsidRDefault="00923838" w:rsidP="00461E8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22EFEC" w14:textId="61DD72AF" w:rsidR="0047500F" w:rsidRPr="0047500F" w:rsidRDefault="0047500F" w:rsidP="0047500F"/>
    <w:p w14:paraId="0785844F" w14:textId="28319149" w:rsidR="0047500F" w:rsidRPr="0047500F" w:rsidRDefault="0047500F" w:rsidP="0047500F"/>
    <w:p w14:paraId="109F550B" w14:textId="4B8E5153" w:rsidR="0047500F" w:rsidRPr="0047500F" w:rsidRDefault="0047500F" w:rsidP="0047500F"/>
    <w:p w14:paraId="2DD2BE30" w14:textId="08D6F389" w:rsidR="0047500F" w:rsidRPr="0047500F" w:rsidRDefault="0047500F" w:rsidP="0047500F"/>
    <w:p w14:paraId="394975CF" w14:textId="52395207" w:rsidR="0047500F" w:rsidRPr="0047500F" w:rsidRDefault="0047500F" w:rsidP="0047500F"/>
    <w:p w14:paraId="7C0CA97C" w14:textId="0CCEFD2D" w:rsidR="0047500F" w:rsidRPr="0047500F" w:rsidRDefault="0047500F" w:rsidP="0047500F"/>
    <w:p w14:paraId="7BD35606" w14:textId="75982A99" w:rsidR="0047500F" w:rsidRPr="0047500F" w:rsidRDefault="0047500F" w:rsidP="0047500F"/>
    <w:p w14:paraId="69A72AB0" w14:textId="4D1D8C8F" w:rsidR="0047500F" w:rsidRPr="0047500F" w:rsidRDefault="0047500F" w:rsidP="0047500F"/>
    <w:p w14:paraId="01A63600" w14:textId="60724EA0" w:rsidR="0047500F" w:rsidRPr="0047500F" w:rsidRDefault="0047500F" w:rsidP="0047500F"/>
    <w:p w14:paraId="1C3F4BE9" w14:textId="434FEB48" w:rsidR="0047500F" w:rsidRPr="0047500F" w:rsidRDefault="0047500F" w:rsidP="0047500F"/>
    <w:p w14:paraId="6C02077D" w14:textId="24E63A8D" w:rsidR="0047500F" w:rsidRPr="0047500F" w:rsidRDefault="0047500F" w:rsidP="0047500F"/>
    <w:p w14:paraId="2F60FBAE" w14:textId="36A40E7D" w:rsidR="0047500F" w:rsidRDefault="0047500F" w:rsidP="00BB098C">
      <w:pPr>
        <w:spacing w:line="480" w:lineRule="exact"/>
        <w:rPr>
          <w:sz w:val="28"/>
          <w:szCs w:val="28"/>
        </w:rPr>
      </w:pPr>
    </w:p>
    <w:p w14:paraId="1966E6AF" w14:textId="77777777" w:rsidR="001E441A" w:rsidRDefault="001E441A" w:rsidP="00BB098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61C82260" w14:textId="77777777" w:rsidR="001E441A" w:rsidRDefault="001E441A" w:rsidP="00BB098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5D734E4E" w14:textId="77777777" w:rsidR="001E441A" w:rsidRDefault="001E441A" w:rsidP="00461E89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41280E60" w14:textId="0AF05533" w:rsidR="0047500F" w:rsidRPr="00A3325E" w:rsidRDefault="00C60908" w:rsidP="00461E8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3325E">
        <w:rPr>
          <w:sz w:val="28"/>
          <w:szCs w:val="28"/>
        </w:rPr>
        <w:t xml:space="preserve">В соответствии со </w:t>
      </w:r>
      <w:hyperlink r:id="rId10" w:history="1">
        <w:r w:rsidRPr="00A3325E">
          <w:rPr>
            <w:sz w:val="28"/>
            <w:szCs w:val="28"/>
          </w:rPr>
          <w:t>статьей 8</w:t>
        </w:r>
      </w:hyperlink>
      <w:r w:rsidRPr="00A3325E">
        <w:rPr>
          <w:sz w:val="28"/>
          <w:szCs w:val="28"/>
        </w:rPr>
        <w:t xml:space="preserve"> Федерального закона от 25</w:t>
      </w:r>
      <w:r w:rsidR="00D82E9D" w:rsidRPr="00A3325E">
        <w:rPr>
          <w:sz w:val="28"/>
          <w:szCs w:val="28"/>
        </w:rPr>
        <w:t xml:space="preserve"> декабря </w:t>
      </w:r>
      <w:r w:rsidRPr="00A3325E">
        <w:rPr>
          <w:sz w:val="28"/>
          <w:szCs w:val="28"/>
        </w:rPr>
        <w:t>2008</w:t>
      </w:r>
      <w:r w:rsidR="00D82E9D" w:rsidRPr="00A3325E">
        <w:rPr>
          <w:sz w:val="28"/>
          <w:szCs w:val="28"/>
        </w:rPr>
        <w:t xml:space="preserve"> г.</w:t>
      </w:r>
      <w:r w:rsidR="00D82E9D" w:rsidRPr="00A3325E">
        <w:rPr>
          <w:sz w:val="28"/>
          <w:szCs w:val="28"/>
        </w:rPr>
        <w:br/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273-ФЗ «О противодействии коррупции», </w:t>
      </w:r>
      <w:hyperlink r:id="rId11" w:history="1">
        <w:r w:rsidRPr="00A3325E">
          <w:rPr>
            <w:sz w:val="28"/>
            <w:szCs w:val="28"/>
          </w:rPr>
          <w:t>статьей 2</w:t>
        </w:r>
      </w:hyperlink>
      <w:r w:rsidRPr="00A3325E">
        <w:rPr>
          <w:sz w:val="28"/>
          <w:szCs w:val="28"/>
        </w:rPr>
        <w:t xml:space="preserve"> Федерального закона от</w:t>
      </w:r>
      <w:r w:rsidR="00BB098C" w:rsidRPr="00A3325E">
        <w:rPr>
          <w:sz w:val="28"/>
          <w:szCs w:val="28"/>
        </w:rPr>
        <w:t> </w:t>
      </w:r>
      <w:r w:rsidRPr="00A3325E">
        <w:rPr>
          <w:sz w:val="28"/>
          <w:szCs w:val="28"/>
        </w:rPr>
        <w:t>03</w:t>
      </w:r>
      <w:r w:rsidR="00BB098C" w:rsidRPr="00A3325E">
        <w:rPr>
          <w:sz w:val="28"/>
          <w:szCs w:val="28"/>
        </w:rPr>
        <w:t xml:space="preserve"> </w:t>
      </w:r>
      <w:r w:rsidR="00D82E9D" w:rsidRPr="00A3325E">
        <w:rPr>
          <w:sz w:val="28"/>
          <w:szCs w:val="28"/>
        </w:rPr>
        <w:t xml:space="preserve">декабря </w:t>
      </w:r>
      <w:r w:rsidRPr="00A3325E">
        <w:rPr>
          <w:sz w:val="28"/>
          <w:szCs w:val="28"/>
        </w:rPr>
        <w:t>2012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A3325E">
          <w:rPr>
            <w:sz w:val="28"/>
            <w:szCs w:val="28"/>
          </w:rPr>
          <w:t>статьей</w:t>
        </w:r>
        <w:r w:rsidR="00BB098C" w:rsidRPr="00A3325E">
          <w:rPr>
            <w:sz w:val="28"/>
            <w:szCs w:val="28"/>
          </w:rPr>
          <w:t xml:space="preserve"> </w:t>
        </w:r>
        <w:r w:rsidRPr="00A3325E">
          <w:rPr>
            <w:sz w:val="28"/>
            <w:szCs w:val="28"/>
          </w:rPr>
          <w:t>8</w:t>
        </w:r>
      </w:hyperlink>
      <w:r w:rsidRPr="00A3325E">
        <w:rPr>
          <w:sz w:val="28"/>
          <w:szCs w:val="28"/>
        </w:rPr>
        <w:t xml:space="preserve"> Закона Пермского края от 04</w:t>
      </w:r>
      <w:r w:rsidR="00D82E9D" w:rsidRPr="00A3325E">
        <w:rPr>
          <w:sz w:val="28"/>
          <w:szCs w:val="28"/>
        </w:rPr>
        <w:t xml:space="preserve"> мая </w:t>
      </w:r>
      <w:r w:rsidRPr="00A3325E">
        <w:rPr>
          <w:sz w:val="28"/>
          <w:szCs w:val="28"/>
        </w:rPr>
        <w:t>2008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228-ПК «О муниципальной службе</w:t>
      </w:r>
      <w:r w:rsidR="00461E89">
        <w:rPr>
          <w:sz w:val="28"/>
          <w:szCs w:val="28"/>
        </w:rPr>
        <w:t xml:space="preserve"> </w:t>
      </w:r>
      <w:r w:rsidRPr="00A3325E">
        <w:rPr>
          <w:sz w:val="28"/>
          <w:szCs w:val="28"/>
        </w:rPr>
        <w:t xml:space="preserve">в Пермском крае», </w:t>
      </w:r>
      <w:hyperlink r:id="rId13" w:history="1">
        <w:r w:rsidRPr="00A3325E">
          <w:rPr>
            <w:sz w:val="28"/>
            <w:szCs w:val="28"/>
          </w:rPr>
          <w:t>указом</w:t>
        </w:r>
      </w:hyperlink>
      <w:r w:rsidRPr="00A3325E">
        <w:rPr>
          <w:sz w:val="28"/>
          <w:szCs w:val="28"/>
        </w:rPr>
        <w:t xml:space="preserve"> губернатора Пермского края от 03</w:t>
      </w:r>
      <w:r w:rsidR="00622A8B">
        <w:rPr>
          <w:sz w:val="28"/>
          <w:szCs w:val="28"/>
        </w:rPr>
        <w:t xml:space="preserve"> </w:t>
      </w:r>
      <w:r w:rsidR="00D82E9D" w:rsidRPr="00A3325E">
        <w:rPr>
          <w:sz w:val="28"/>
          <w:szCs w:val="28"/>
        </w:rPr>
        <w:t xml:space="preserve">июля </w:t>
      </w:r>
      <w:r w:rsidRPr="00A3325E">
        <w:rPr>
          <w:sz w:val="28"/>
          <w:szCs w:val="28"/>
        </w:rPr>
        <w:t>2009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="00BB098C" w:rsidRPr="00A3325E">
        <w:rPr>
          <w:sz w:val="28"/>
          <w:szCs w:val="28"/>
        </w:rPr>
        <w:t> </w:t>
      </w:r>
      <w:r w:rsidRPr="00A3325E">
        <w:rPr>
          <w:sz w:val="28"/>
          <w:szCs w:val="28"/>
        </w:rPr>
        <w:t>27 «Об отдельных мерах по реализации нормативных правовых актов Российской Федерации в сфере противодействия коррупции»</w:t>
      </w:r>
      <w:r w:rsidR="00B62019">
        <w:rPr>
          <w:sz w:val="28"/>
          <w:szCs w:val="28"/>
        </w:rPr>
        <w:t>,</w:t>
      </w:r>
      <w:r w:rsidR="006C67F1">
        <w:rPr>
          <w:sz w:val="28"/>
          <w:szCs w:val="28"/>
        </w:rPr>
        <w:t xml:space="preserve"> </w:t>
      </w:r>
      <w:r w:rsidR="006C67F1" w:rsidRPr="001D26CF">
        <w:rPr>
          <w:sz w:val="28"/>
          <w:szCs w:val="28"/>
        </w:rPr>
        <w:t>пункт</w:t>
      </w:r>
      <w:r w:rsidR="00461E89">
        <w:rPr>
          <w:sz w:val="28"/>
          <w:szCs w:val="28"/>
        </w:rPr>
        <w:t>ом</w:t>
      </w:r>
      <w:r w:rsidR="006C67F1" w:rsidRPr="001D26CF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</w:p>
    <w:p w14:paraId="38BC465A" w14:textId="7FA09C6A" w:rsidR="0047500F" w:rsidRPr="00A3325E" w:rsidRDefault="0047500F" w:rsidP="00461E89">
      <w:pPr>
        <w:pStyle w:val="a6"/>
        <w:spacing w:after="0" w:line="360" w:lineRule="exact"/>
        <w:ind w:firstLine="708"/>
        <w:jc w:val="both"/>
        <w:rPr>
          <w:color w:val="000000"/>
          <w:sz w:val="28"/>
          <w:szCs w:val="28"/>
        </w:rPr>
      </w:pPr>
      <w:r w:rsidRPr="00A3325E">
        <w:rPr>
          <w:color w:val="000000"/>
          <w:sz w:val="28"/>
          <w:szCs w:val="28"/>
        </w:rPr>
        <w:t>администрация Пермского муниципального</w:t>
      </w:r>
      <w:r w:rsidR="00486957">
        <w:rPr>
          <w:color w:val="000000"/>
          <w:sz w:val="28"/>
          <w:szCs w:val="28"/>
        </w:rPr>
        <w:t xml:space="preserve"> </w:t>
      </w:r>
      <w:r w:rsidR="00C60908" w:rsidRPr="00A3325E">
        <w:rPr>
          <w:color w:val="000000"/>
          <w:sz w:val="28"/>
          <w:szCs w:val="28"/>
        </w:rPr>
        <w:t xml:space="preserve">округа </w:t>
      </w:r>
      <w:r w:rsidR="00514539">
        <w:rPr>
          <w:color w:val="000000"/>
          <w:sz w:val="28"/>
          <w:szCs w:val="28"/>
        </w:rPr>
        <w:t xml:space="preserve">Пермского края </w:t>
      </w:r>
      <w:r w:rsidRPr="00A3325E">
        <w:rPr>
          <w:color w:val="000000"/>
          <w:sz w:val="28"/>
          <w:szCs w:val="28"/>
        </w:rPr>
        <w:t>ПОСТАНОВЛЯЕТ:</w:t>
      </w:r>
    </w:p>
    <w:p w14:paraId="737782E7" w14:textId="2EA62774" w:rsidR="00965484" w:rsidRPr="008F4343" w:rsidRDefault="002C232C" w:rsidP="00461E89">
      <w:pPr>
        <w:pStyle w:val="af1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1.  </w:t>
      </w:r>
      <w:r w:rsidR="00514539">
        <w:rPr>
          <w:rFonts w:eastAsia="Calibri"/>
          <w:bCs/>
          <w:sz w:val="28"/>
          <w:szCs w:val="28"/>
          <w:lang w:eastAsia="en-US"/>
        </w:rPr>
        <w:t>Внести в</w:t>
      </w:r>
      <w:r w:rsidR="007F43E5" w:rsidRPr="006C67F1">
        <w:rPr>
          <w:rFonts w:eastAsia="Calibri"/>
          <w:bCs/>
          <w:sz w:val="28"/>
          <w:szCs w:val="28"/>
          <w:lang w:eastAsia="en-US"/>
        </w:rPr>
        <w:t xml:space="preserve"> </w:t>
      </w:r>
      <w:r w:rsidR="008F4343" w:rsidRPr="008F4343">
        <w:rPr>
          <w:sz w:val="28"/>
          <w:szCs w:val="28"/>
        </w:rPr>
        <w:t>постановление администрации Пермского муниципального округа Пермского к</w:t>
      </w:r>
      <w:r>
        <w:rPr>
          <w:sz w:val="28"/>
          <w:szCs w:val="28"/>
        </w:rPr>
        <w:t>рая от 08 февраля 2023 г. № СЭД</w:t>
      </w:r>
      <w:r w:rsidR="008F4343" w:rsidRPr="008F4343">
        <w:rPr>
          <w:sz w:val="28"/>
          <w:szCs w:val="28"/>
        </w:rPr>
        <w:t xml:space="preserve">-2023-299-01-01-05.С-76 </w:t>
      </w:r>
      <w:r w:rsidR="008F4343" w:rsidRPr="008F4343">
        <w:rPr>
          <w:sz w:val="28"/>
          <w:szCs w:val="28"/>
        </w:rPr>
        <w:lastRenderedPageBreak/>
        <w:t>«Об утверждении Перечня должностей муниципальной службы в</w:t>
      </w:r>
      <w:r w:rsidR="00461E89">
        <w:rPr>
          <w:sz w:val="28"/>
          <w:szCs w:val="28"/>
        </w:rPr>
        <w:t>    </w:t>
      </w:r>
      <w:r w:rsidR="008F4343" w:rsidRPr="008F4343">
        <w:rPr>
          <w:sz w:val="28"/>
          <w:szCs w:val="28"/>
        </w:rPr>
        <w:t>администрации Пермского муниципального округа Пермского края, при</w:t>
      </w:r>
      <w:r w:rsidR="00461E89">
        <w:rPr>
          <w:sz w:val="28"/>
          <w:szCs w:val="28"/>
        </w:rPr>
        <w:t>    </w:t>
      </w:r>
      <w:r w:rsidR="008F4343" w:rsidRPr="008F4343">
        <w:rPr>
          <w:sz w:val="28"/>
          <w:szCs w:val="28"/>
        </w:rPr>
        <w:t>назначении на которые граждане и при замещении которых муниципальные служащие обязаны предоставлять сведения о своих доходах, об</w:t>
      </w:r>
      <w:r w:rsidR="00461E89">
        <w:rPr>
          <w:sz w:val="28"/>
          <w:szCs w:val="28"/>
        </w:rPr>
        <w:t>  </w:t>
      </w:r>
      <w:r w:rsidR="008F4343" w:rsidRPr="008F4343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 w:rsidR="008F4343" w:rsidRPr="008F4343">
        <w:rPr>
          <w:sz w:val="28"/>
          <w:szCs w:val="28"/>
        </w:rPr>
        <w:t>и обязательствах имущественного характера,</w:t>
      </w:r>
      <w:r w:rsidR="008F434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сведения о</w:t>
      </w:r>
      <w:r w:rsidR="00461E89">
        <w:rPr>
          <w:sz w:val="28"/>
          <w:szCs w:val="28"/>
        </w:rPr>
        <w:t>    </w:t>
      </w:r>
      <w:r>
        <w:rPr>
          <w:sz w:val="28"/>
          <w:szCs w:val="28"/>
        </w:rPr>
        <w:t xml:space="preserve">доходах, </w:t>
      </w:r>
      <w:r w:rsidR="008F4343" w:rsidRPr="008F4343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  <w:r w:rsidR="00A07B1B" w:rsidRPr="008F4343">
        <w:rPr>
          <w:sz w:val="28"/>
          <w:szCs w:val="28"/>
        </w:rPr>
        <w:t xml:space="preserve"> </w:t>
      </w:r>
      <w:r w:rsidR="00C1595D">
        <w:rPr>
          <w:sz w:val="28"/>
          <w:szCs w:val="28"/>
        </w:rPr>
        <w:t>изменения</w:t>
      </w:r>
      <w:r w:rsidR="00461E89">
        <w:rPr>
          <w:sz w:val="28"/>
          <w:szCs w:val="28"/>
        </w:rPr>
        <w:t xml:space="preserve"> </w:t>
      </w:r>
      <w:r w:rsidR="006C67F1" w:rsidRPr="008F4343">
        <w:rPr>
          <w:sz w:val="28"/>
          <w:szCs w:val="28"/>
        </w:rPr>
        <w:t>согласно приложению</w:t>
      </w:r>
      <w:r w:rsidR="008F4343">
        <w:rPr>
          <w:sz w:val="28"/>
          <w:szCs w:val="28"/>
        </w:rPr>
        <w:t xml:space="preserve"> </w:t>
      </w:r>
      <w:r w:rsidR="006C67F1" w:rsidRPr="008F4343">
        <w:rPr>
          <w:sz w:val="28"/>
          <w:szCs w:val="28"/>
        </w:rPr>
        <w:t>к настоящему постановлению.</w:t>
      </w:r>
    </w:p>
    <w:p w14:paraId="056DD8D8" w14:textId="37444A95" w:rsidR="006C67F1" w:rsidRPr="001D26CF" w:rsidRDefault="00A07B1B" w:rsidP="00461E89">
      <w:pPr>
        <w:spacing w:line="360" w:lineRule="exact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7F1" w:rsidRPr="001D26CF">
        <w:rPr>
          <w:sz w:val="28"/>
          <w:szCs w:val="28"/>
        </w:rPr>
        <w:t>.  Опубликовать (обнародовать) настоящее постановление в бюллетене муниципального образования «Пермский муниципальный округ» и разместить</w:t>
      </w:r>
      <w:r w:rsidR="006C67F1">
        <w:rPr>
          <w:sz w:val="28"/>
          <w:szCs w:val="28"/>
        </w:rPr>
        <w:t xml:space="preserve"> </w:t>
      </w:r>
      <w:r w:rsidR="006C67F1" w:rsidRPr="001D26CF">
        <w:rPr>
          <w:sz w:val="28"/>
          <w:szCs w:val="28"/>
        </w:rPr>
        <w:t>на официальном сайте Пермского муниципального округа</w:t>
      </w:r>
      <w:r w:rsidR="00965484">
        <w:rPr>
          <w:sz w:val="28"/>
          <w:szCs w:val="28"/>
        </w:rPr>
        <w:t xml:space="preserve"> </w:t>
      </w:r>
      <w:r w:rsidR="006C67F1" w:rsidRPr="001D26CF">
        <w:rPr>
          <w:sz w:val="28"/>
          <w:szCs w:val="28"/>
        </w:rPr>
        <w:t>в информационно-телекоммуникационной сети Интернет (</w:t>
      </w:r>
      <w:hyperlink r:id="rId14">
        <w:r w:rsidR="006C67F1" w:rsidRPr="001D26CF">
          <w:rPr>
            <w:sz w:val="28"/>
            <w:szCs w:val="28"/>
          </w:rPr>
          <w:t>www</w:t>
        </w:r>
      </w:hyperlink>
      <w:hyperlink r:id="rId15">
        <w:r w:rsidR="006C67F1" w:rsidRPr="001D26CF">
          <w:rPr>
            <w:sz w:val="28"/>
            <w:szCs w:val="28"/>
          </w:rPr>
          <w:t>.</w:t>
        </w:r>
      </w:hyperlink>
      <w:hyperlink r:id="rId16">
        <w:r w:rsidR="006C67F1" w:rsidRPr="001D26CF">
          <w:rPr>
            <w:sz w:val="28"/>
            <w:szCs w:val="28"/>
          </w:rPr>
          <w:t>permraion</w:t>
        </w:r>
      </w:hyperlink>
      <w:hyperlink r:id="rId17">
        <w:r w:rsidR="006C67F1" w:rsidRPr="001D26CF">
          <w:rPr>
            <w:sz w:val="28"/>
            <w:szCs w:val="28"/>
          </w:rPr>
          <w:t>.</w:t>
        </w:r>
      </w:hyperlink>
      <w:hyperlink r:id="rId18">
        <w:r w:rsidR="006C67F1" w:rsidRPr="001D26CF">
          <w:rPr>
            <w:sz w:val="28"/>
            <w:szCs w:val="28"/>
          </w:rPr>
          <w:t>ru</w:t>
        </w:r>
      </w:hyperlink>
      <w:hyperlink r:id="rId19">
        <w:r w:rsidR="006C67F1" w:rsidRPr="001D26CF">
          <w:rPr>
            <w:sz w:val="28"/>
            <w:szCs w:val="28"/>
          </w:rPr>
          <w:t>)</w:t>
        </w:r>
      </w:hyperlink>
      <w:r w:rsidR="006C67F1" w:rsidRPr="001D26CF">
        <w:rPr>
          <w:sz w:val="28"/>
          <w:szCs w:val="28"/>
        </w:rPr>
        <w:t>.</w:t>
      </w:r>
    </w:p>
    <w:p w14:paraId="6224776F" w14:textId="5648F1B8" w:rsidR="006C67F1" w:rsidRPr="001D26CF" w:rsidRDefault="00A07B1B" w:rsidP="00461E89">
      <w:pPr>
        <w:spacing w:line="360" w:lineRule="exact"/>
        <w:ind w:right="-1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6C67F1" w:rsidRPr="001D26CF">
        <w:rPr>
          <w:sz w:val="28"/>
          <w:szCs w:val="28"/>
        </w:rPr>
        <w:t>.  Настоящее постановление вступает в силу со дня его официального опубликования и распространяется на правоотношения, возникшие с 01 января 2023 г</w:t>
      </w:r>
      <w:r w:rsidR="006C67F1" w:rsidRPr="001D26CF">
        <w:rPr>
          <w:i/>
          <w:sz w:val="28"/>
          <w:szCs w:val="28"/>
        </w:rPr>
        <w:t>.</w:t>
      </w:r>
    </w:p>
    <w:p w14:paraId="79EC9269" w14:textId="38F96870" w:rsidR="00C24B95" w:rsidRDefault="00192DC4" w:rsidP="00461E89">
      <w:pPr>
        <w:pStyle w:val="a5"/>
        <w:tabs>
          <w:tab w:val="left" w:pos="7938"/>
          <w:tab w:val="left" w:pos="8080"/>
          <w:tab w:val="left" w:pos="9639"/>
        </w:tabs>
        <w:spacing w:after="0" w:line="1440" w:lineRule="exact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Г</w:t>
      </w:r>
      <w:r w:rsidR="00AA2DBC">
        <w:rPr>
          <w:b w:val="0"/>
          <w:color w:val="000000"/>
          <w:szCs w:val="28"/>
        </w:rPr>
        <w:t>лав</w:t>
      </w:r>
      <w:r>
        <w:rPr>
          <w:b w:val="0"/>
          <w:color w:val="000000"/>
          <w:szCs w:val="28"/>
        </w:rPr>
        <w:t>а</w:t>
      </w:r>
      <w:r w:rsidR="00AA2DBC">
        <w:rPr>
          <w:b w:val="0"/>
          <w:color w:val="000000"/>
          <w:szCs w:val="28"/>
        </w:rPr>
        <w:t xml:space="preserve"> муниципального округа</w:t>
      </w:r>
      <w:r w:rsidR="00C60908">
        <w:rPr>
          <w:b w:val="0"/>
          <w:color w:val="000000"/>
          <w:szCs w:val="28"/>
        </w:rPr>
        <w:t xml:space="preserve"> </w:t>
      </w:r>
      <w:r w:rsidR="00A3325E">
        <w:rPr>
          <w:b w:val="0"/>
          <w:color w:val="000000"/>
          <w:szCs w:val="28"/>
        </w:rPr>
        <w:t xml:space="preserve">         </w:t>
      </w:r>
      <w:r w:rsidR="002C232C">
        <w:rPr>
          <w:b w:val="0"/>
          <w:color w:val="000000"/>
          <w:szCs w:val="28"/>
        </w:rPr>
        <w:t xml:space="preserve">                              </w:t>
      </w:r>
      <w:r w:rsidR="00A3325E">
        <w:rPr>
          <w:b w:val="0"/>
          <w:color w:val="000000"/>
          <w:szCs w:val="28"/>
        </w:rPr>
        <w:t xml:space="preserve">                 </w:t>
      </w:r>
      <w:r w:rsidR="000939B8">
        <w:rPr>
          <w:b w:val="0"/>
          <w:color w:val="000000"/>
          <w:szCs w:val="28"/>
        </w:rPr>
        <w:t xml:space="preserve">      В.Ю. Цветов</w:t>
      </w:r>
    </w:p>
    <w:p w14:paraId="5E388CCC" w14:textId="77777777" w:rsidR="002C232C" w:rsidRDefault="002C232C" w:rsidP="006C67F1">
      <w:pPr>
        <w:pStyle w:val="a6"/>
        <w:sectPr w:rsidR="002C232C" w:rsidSect="00461E89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9FA4EAD" w14:textId="1AE01652" w:rsidR="006C67F1" w:rsidRDefault="006C67F1" w:rsidP="0084774C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2A8F3DA" w14:textId="77777777" w:rsidR="006C67F1" w:rsidRPr="00816E56" w:rsidRDefault="006C67F1" w:rsidP="0084774C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816E56">
        <w:rPr>
          <w:sz w:val="28"/>
          <w:szCs w:val="28"/>
        </w:rPr>
        <w:t xml:space="preserve">администрации Пермского </w:t>
      </w:r>
    </w:p>
    <w:p w14:paraId="169FC418" w14:textId="77777777" w:rsidR="006C67F1" w:rsidRPr="00816E56" w:rsidRDefault="006C67F1" w:rsidP="0084774C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 xml:space="preserve">муниципального </w:t>
      </w:r>
      <w:r w:rsidRPr="00C52C5A">
        <w:rPr>
          <w:sz w:val="28"/>
          <w:szCs w:val="28"/>
        </w:rPr>
        <w:t>округа Пермского края</w:t>
      </w:r>
    </w:p>
    <w:p w14:paraId="0A3294A7" w14:textId="5954411F" w:rsidR="006C67F1" w:rsidRPr="008766D3" w:rsidRDefault="006C67F1" w:rsidP="0084774C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23838">
        <w:rPr>
          <w:sz w:val="28"/>
          <w:szCs w:val="28"/>
        </w:rPr>
        <w:t>31.05.2023</w:t>
      </w:r>
      <w:r>
        <w:rPr>
          <w:sz w:val="28"/>
          <w:szCs w:val="28"/>
        </w:rPr>
        <w:t xml:space="preserve"> </w:t>
      </w:r>
      <w:r w:rsidRPr="00816E56">
        <w:rPr>
          <w:sz w:val="28"/>
          <w:szCs w:val="28"/>
        </w:rPr>
        <w:t xml:space="preserve">№ </w:t>
      </w:r>
      <w:bookmarkStart w:id="0" w:name="P125"/>
      <w:bookmarkEnd w:id="0"/>
      <w:r w:rsidR="00923838" w:rsidRPr="00923838">
        <w:rPr>
          <w:sz w:val="28"/>
          <w:szCs w:val="28"/>
        </w:rPr>
        <w:t>СЭД-2023-299-01-01-05.С-398</w:t>
      </w:r>
      <w:bookmarkStart w:id="1" w:name="_GoBack"/>
      <w:bookmarkEnd w:id="1"/>
    </w:p>
    <w:p w14:paraId="1EEE0D88" w14:textId="77777777" w:rsidR="006C67F1" w:rsidRDefault="006C67F1" w:rsidP="0084774C">
      <w:pPr>
        <w:spacing w:line="240" w:lineRule="exact"/>
        <w:ind w:left="272" w:right="387"/>
        <w:jc w:val="center"/>
        <w:rPr>
          <w:b/>
        </w:rPr>
      </w:pPr>
    </w:p>
    <w:p w14:paraId="01AAD63C" w14:textId="77777777" w:rsidR="0084774C" w:rsidRDefault="0084774C" w:rsidP="0084774C">
      <w:pPr>
        <w:spacing w:line="240" w:lineRule="exact"/>
        <w:ind w:left="272" w:right="387"/>
        <w:jc w:val="center"/>
        <w:rPr>
          <w:b/>
        </w:rPr>
      </w:pPr>
    </w:p>
    <w:p w14:paraId="38A24309" w14:textId="6526DCB6" w:rsidR="006C67F1" w:rsidRPr="006C67F1" w:rsidRDefault="006C67F1" w:rsidP="0084774C">
      <w:pPr>
        <w:spacing w:after="120" w:line="240" w:lineRule="exact"/>
        <w:ind w:right="386"/>
        <w:jc w:val="center"/>
        <w:rPr>
          <w:sz w:val="28"/>
          <w:szCs w:val="28"/>
        </w:rPr>
      </w:pPr>
      <w:r w:rsidRPr="006C67F1">
        <w:rPr>
          <w:b/>
          <w:sz w:val="28"/>
          <w:szCs w:val="28"/>
        </w:rPr>
        <w:t xml:space="preserve">ПЕРЕЧЕНЬ </w:t>
      </w:r>
    </w:p>
    <w:p w14:paraId="0E45BAAF" w14:textId="43FDF93F" w:rsidR="006C67F1" w:rsidRPr="006C67F1" w:rsidRDefault="006C67F1" w:rsidP="0084774C">
      <w:pPr>
        <w:spacing w:line="240" w:lineRule="exact"/>
        <w:ind w:right="394"/>
        <w:jc w:val="center"/>
        <w:rPr>
          <w:sz w:val="28"/>
          <w:szCs w:val="28"/>
        </w:rPr>
      </w:pPr>
      <w:r w:rsidRPr="006C67F1">
        <w:rPr>
          <w:b/>
          <w:sz w:val="28"/>
          <w:szCs w:val="28"/>
        </w:rPr>
        <w:t xml:space="preserve">должностей муниципальной службы в администрации Пермского муниципального округа Пермского края, при назначении на которые граждане и при замещении которых муниципальные служащие обязаны представлять сведения о своих доходах, расходах, </w:t>
      </w:r>
      <w:r>
        <w:rPr>
          <w:b/>
          <w:sz w:val="28"/>
          <w:szCs w:val="28"/>
        </w:rPr>
        <w:br/>
      </w:r>
      <w:r w:rsidRPr="006C67F1">
        <w:rPr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  <w:r w:rsidRPr="006C67F1">
        <w:rPr>
          <w:b/>
          <w:sz w:val="28"/>
          <w:szCs w:val="28"/>
        </w:rPr>
        <w:br/>
        <w:t xml:space="preserve">и несовершеннолетних детей </w:t>
      </w:r>
    </w:p>
    <w:p w14:paraId="24179023" w14:textId="77777777" w:rsidR="006C67F1" w:rsidRDefault="006C67F1" w:rsidP="0084774C">
      <w:pPr>
        <w:spacing w:line="240" w:lineRule="exact"/>
        <w:ind w:left="660"/>
        <w:jc w:val="center"/>
      </w:pPr>
      <w:r>
        <w:rPr>
          <w:b/>
        </w:rPr>
        <w:t xml:space="preserve"> </w:t>
      </w:r>
    </w:p>
    <w:p w14:paraId="370149E9" w14:textId="77777777" w:rsidR="006C67F1" w:rsidRDefault="006C67F1" w:rsidP="0084774C">
      <w:pPr>
        <w:spacing w:line="240" w:lineRule="exact"/>
        <w:ind w:left="660"/>
        <w:jc w:val="center"/>
      </w:pPr>
      <w:r>
        <w:rPr>
          <w:b/>
        </w:rPr>
        <w:t xml:space="preserve"> </w:t>
      </w:r>
    </w:p>
    <w:tbl>
      <w:tblPr>
        <w:tblStyle w:val="TableGrid"/>
        <w:tblW w:w="17989" w:type="dxa"/>
        <w:tblInd w:w="130" w:type="dxa"/>
        <w:tblCellMar>
          <w:top w:w="9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5"/>
        <w:gridCol w:w="8467"/>
        <w:gridCol w:w="8467"/>
      </w:tblGrid>
      <w:tr w:rsidR="006C67F1" w14:paraId="13011372" w14:textId="77777777" w:rsidTr="00DC3560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3627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4D16" w14:textId="77777777" w:rsidR="006C67F1" w:rsidRPr="006C67F1" w:rsidRDefault="006C67F1" w:rsidP="00DC3560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Руководство администрации Пермского муниципального округа Пермского края (далее – администрация) </w:t>
            </w:r>
          </w:p>
        </w:tc>
      </w:tr>
      <w:tr w:rsidR="006C67F1" w14:paraId="05889EF2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6B6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23BB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Первый заместитель главы администрации  </w:t>
            </w:r>
          </w:p>
        </w:tc>
      </w:tr>
      <w:tr w:rsidR="006C67F1" w14:paraId="1C530392" w14:textId="77777777" w:rsidTr="00DC3560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4D81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326B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главы администрации, руководитель аппарата администрации  </w:t>
            </w:r>
          </w:p>
        </w:tc>
      </w:tr>
      <w:tr w:rsidR="006C67F1" w14:paraId="355E726B" w14:textId="77777777" w:rsidTr="00DC3560">
        <w:trPr>
          <w:gridAfter w:val="1"/>
          <w:wAfter w:w="8467" w:type="dxa"/>
          <w:trHeight w:val="4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C391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F1C" w14:textId="696DF0A9" w:rsidR="006C67F1" w:rsidRPr="006C67F1" w:rsidRDefault="006C67F1" w:rsidP="003B55D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6C67F1" w14:paraId="64ED932C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4645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7EE9" w14:textId="77777777" w:rsidR="006C67F1" w:rsidRPr="006C67F1" w:rsidRDefault="006C67F1" w:rsidP="00DC356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Аппарат администрации </w:t>
            </w:r>
          </w:p>
        </w:tc>
      </w:tr>
      <w:tr w:rsidR="006C67F1" w14:paraId="4410916F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F9CC" w14:textId="77777777" w:rsidR="006C67F1" w:rsidRPr="006C67F1" w:rsidRDefault="006C67F1" w:rsidP="00DC356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AF6C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руководителя аппарата администрации </w:t>
            </w:r>
          </w:p>
        </w:tc>
      </w:tr>
      <w:tr w:rsidR="006C67F1" w14:paraId="57C3A32D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28F0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6252" w14:textId="1B619F16" w:rsidR="006C67F1" w:rsidRPr="006C67F1" w:rsidRDefault="003B55D4" w:rsidP="003B55D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6C67F1" w14:paraId="449E202B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E8D1" w14:textId="77777777" w:rsidR="006C67F1" w:rsidRPr="006C67F1" w:rsidRDefault="006C67F1" w:rsidP="00DC356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49E1" w14:textId="77777777" w:rsidR="006C67F1" w:rsidRPr="006C67F1" w:rsidRDefault="006C67F1" w:rsidP="00DC356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по мобилизационной работе </w:t>
            </w:r>
          </w:p>
        </w:tc>
      </w:tr>
      <w:tr w:rsidR="006C67F1" w14:paraId="610B6672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ECE3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7D15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6C67F1" w14:paraId="6EF4D9BD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043A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CC43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6C67F1" w14:paraId="1B1A545A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18BA" w14:textId="77777777" w:rsidR="006C67F1" w:rsidRPr="006C67F1" w:rsidRDefault="006C67F1" w:rsidP="00DC356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7527" w14:textId="77777777" w:rsidR="006C67F1" w:rsidRPr="006C67F1" w:rsidRDefault="006C67F1" w:rsidP="00DC356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Общий отдел </w:t>
            </w:r>
          </w:p>
        </w:tc>
      </w:tr>
      <w:tr w:rsidR="006C67F1" w14:paraId="33D734DF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CBD9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4CA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6C67F1" w14:paraId="25EFA82D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088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F339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6C67F1" w14:paraId="31DADC36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9159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CB7" w14:textId="77777777" w:rsidR="006C67F1" w:rsidRPr="006C67F1" w:rsidRDefault="006C67F1" w:rsidP="00DC356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внутренней политики </w:t>
            </w:r>
          </w:p>
        </w:tc>
      </w:tr>
      <w:tr w:rsidR="006C67F1" w14:paraId="28B2C1F8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464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2.5.1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D2D2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6C67F1" w14:paraId="686146CA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0E59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2.5.2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6291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6C67F1" w14:paraId="7FCBC5F2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5B8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8B16" w14:textId="77777777" w:rsidR="006C67F1" w:rsidRPr="006C67F1" w:rsidRDefault="006C67F1" w:rsidP="00DC356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муниципальной службы и противодействия коррупции </w:t>
            </w:r>
          </w:p>
        </w:tc>
      </w:tr>
      <w:tr w:rsidR="006C67F1" w14:paraId="773F5561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7E3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2.6.1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CCA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6C67F1" w14:paraId="7D22D52F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6CB0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2.6.2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7EEB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6C67F1" w14:paraId="10760A0E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7C8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lastRenderedPageBreak/>
              <w:t xml:space="preserve">2.7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394C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Финансовый отдел </w:t>
            </w:r>
          </w:p>
        </w:tc>
      </w:tr>
      <w:tr w:rsidR="006C67F1" w14:paraId="15947FB8" w14:textId="77777777" w:rsidTr="00DC3560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6EB7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2.7.1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1BBA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руководителя аппарата администрации, начальник отдела </w:t>
            </w:r>
          </w:p>
        </w:tc>
      </w:tr>
      <w:tr w:rsidR="006C67F1" w14:paraId="289C9635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84D1" w14:textId="77777777" w:rsidR="006C67F1" w:rsidRPr="006C67F1" w:rsidRDefault="006C67F1" w:rsidP="00DC356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2.7.2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30FF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6C67F1" w14:paraId="3E9BE8C9" w14:textId="77777777" w:rsidTr="003B55D4">
        <w:trPr>
          <w:gridAfter w:val="1"/>
          <w:wAfter w:w="8467" w:type="dxa"/>
          <w:trHeight w:val="46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347E" w14:textId="77777777" w:rsidR="006C67F1" w:rsidRPr="006C67F1" w:rsidRDefault="006C67F1" w:rsidP="00DC356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72F4" w14:textId="77777777" w:rsidR="006C67F1" w:rsidRPr="006C67F1" w:rsidRDefault="006C67F1" w:rsidP="00DC356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Управление правового обеспечения и муниципального контроля </w:t>
            </w:r>
          </w:p>
        </w:tc>
      </w:tr>
      <w:tr w:rsidR="006C67F1" w14:paraId="0CEF34E3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4174" w14:textId="77777777" w:rsidR="006C67F1" w:rsidRPr="006C67F1" w:rsidRDefault="006C67F1" w:rsidP="00DC3560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088F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</w:tr>
      <w:tr w:rsidR="006C67F1" w14:paraId="2FF24856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143" w14:textId="77777777" w:rsidR="006C67F1" w:rsidRPr="006C67F1" w:rsidRDefault="006C67F1" w:rsidP="00DC3560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550A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Консультант, контрактный управляющий </w:t>
            </w:r>
          </w:p>
        </w:tc>
      </w:tr>
      <w:tr w:rsidR="006C67F1" w14:paraId="4377DDA0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CDB3" w14:textId="77777777" w:rsidR="006C67F1" w:rsidRPr="006C67F1" w:rsidRDefault="006C67F1" w:rsidP="00DC3560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50A6" w14:textId="77777777" w:rsidR="006C67F1" w:rsidRPr="006C67F1" w:rsidRDefault="006C67F1" w:rsidP="00DC3560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правовой экспертизы и аналитики </w:t>
            </w:r>
          </w:p>
        </w:tc>
      </w:tr>
      <w:tr w:rsidR="006C67F1" w14:paraId="5DB7F4EE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1D90" w14:textId="77777777" w:rsidR="006C67F1" w:rsidRPr="006C67F1" w:rsidRDefault="006C67F1" w:rsidP="00DC3560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005E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управления, начальник отдела </w:t>
            </w:r>
          </w:p>
        </w:tc>
      </w:tr>
      <w:tr w:rsidR="006C67F1" w14:paraId="617640FF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460B" w14:textId="77777777" w:rsidR="006C67F1" w:rsidRPr="006C67F1" w:rsidRDefault="006C67F1" w:rsidP="00DC3560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04E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6C67F1" w14:paraId="4EDDE259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6D7A" w14:textId="77777777" w:rsidR="006C67F1" w:rsidRPr="006C67F1" w:rsidRDefault="006C67F1" w:rsidP="00DC3560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97F2" w14:textId="77777777" w:rsidR="006C67F1" w:rsidRPr="006C67F1" w:rsidRDefault="006C67F1" w:rsidP="00DC3560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судебной защиты </w:t>
            </w:r>
          </w:p>
        </w:tc>
      </w:tr>
      <w:tr w:rsidR="006C67F1" w14:paraId="03CB32BF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5C74" w14:textId="77777777" w:rsidR="006C67F1" w:rsidRPr="006C67F1" w:rsidRDefault="006C67F1" w:rsidP="00DC3560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AC1A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C67F1" w14:paraId="00A5B4EA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7FF0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2.8.4.2.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D6A7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6C67F1" w14:paraId="54869C4E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2C3A" w14:textId="77777777" w:rsidR="006C67F1" w:rsidRPr="006C67F1" w:rsidRDefault="006C67F1" w:rsidP="00DC3560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2.8.4.3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A841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</w:tr>
      <w:tr w:rsidR="006C67F1" w14:paraId="7B77D059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73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3C3E" w14:textId="77777777" w:rsidR="006C67F1" w:rsidRPr="006C67F1" w:rsidRDefault="006C67F1" w:rsidP="00DC3560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2.8.5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038B" w14:textId="77777777" w:rsidR="006C67F1" w:rsidRPr="006C67F1" w:rsidRDefault="006C67F1" w:rsidP="00DC35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муниципального контроля и исполнения административного законодательства </w:t>
            </w:r>
          </w:p>
        </w:tc>
      </w:tr>
      <w:tr w:rsidR="006C67F1" w14:paraId="646633F5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D2E7" w14:textId="77777777" w:rsidR="006C67F1" w:rsidRPr="006C67F1" w:rsidRDefault="006C67F1" w:rsidP="00DC3560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2.8.5.1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C966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6C67F1" w14:paraId="4C145BB8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190B" w14:textId="77777777" w:rsidR="006C67F1" w:rsidRPr="006C67F1" w:rsidRDefault="006C67F1" w:rsidP="00DC3560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2.8.5.2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8913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6C67F1" w14:paraId="183CD67B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7610" w14:textId="77777777" w:rsidR="006C67F1" w:rsidRPr="006C67F1" w:rsidRDefault="006C67F1" w:rsidP="00DC3560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2.8.5.3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23F3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</w:tr>
      <w:tr w:rsidR="006C67F1" w14:paraId="08826009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DECF" w14:textId="77777777" w:rsidR="006C67F1" w:rsidRPr="006C67F1" w:rsidRDefault="006C67F1" w:rsidP="00DC3560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2.9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98E5" w14:textId="77777777" w:rsidR="006C67F1" w:rsidRPr="006C67F1" w:rsidRDefault="006C67F1" w:rsidP="00DC3560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Управление архитектуры и градостроительства </w:t>
            </w:r>
          </w:p>
        </w:tc>
      </w:tr>
      <w:tr w:rsidR="006C67F1" w14:paraId="59C2E2A5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0C1" w14:textId="77777777" w:rsidR="006C67F1" w:rsidRPr="006C67F1" w:rsidRDefault="006C67F1" w:rsidP="00DC3560">
            <w:pPr>
              <w:spacing w:line="259" w:lineRule="auto"/>
              <w:ind w:right="71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2.9.1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AA88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управления, главный архитектор </w:t>
            </w:r>
          </w:p>
        </w:tc>
      </w:tr>
      <w:tr w:rsidR="006C67F1" w14:paraId="08EF2DDA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B979" w14:textId="77777777" w:rsidR="006C67F1" w:rsidRPr="006C67F1" w:rsidRDefault="006C67F1" w:rsidP="00DC3560">
            <w:pPr>
              <w:spacing w:line="259" w:lineRule="auto"/>
              <w:ind w:right="71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2.9.2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F28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</w:tc>
      </w:tr>
      <w:tr w:rsidR="006C67F1" w14:paraId="75957C90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C023" w14:textId="77777777" w:rsidR="006C67F1" w:rsidRPr="006C67F1" w:rsidRDefault="006C67F1" w:rsidP="00DC3560">
            <w:pPr>
              <w:spacing w:line="259" w:lineRule="auto"/>
              <w:ind w:right="71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2.9.3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E48A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6C67F1" w14:paraId="66DCB78A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98E0" w14:textId="77777777" w:rsidR="006C67F1" w:rsidRPr="006C67F1" w:rsidRDefault="006C67F1" w:rsidP="00DC3560">
            <w:pPr>
              <w:spacing w:line="259" w:lineRule="auto"/>
              <w:ind w:right="71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2.9.4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86E4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Специалист </w:t>
            </w:r>
          </w:p>
        </w:tc>
      </w:tr>
      <w:tr w:rsidR="006C67F1" w14:paraId="1FD4AA8E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0A64" w14:textId="77777777" w:rsidR="006C67F1" w:rsidRPr="006C67F1" w:rsidRDefault="006C67F1" w:rsidP="00DC3560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F54" w14:textId="77777777" w:rsidR="006C67F1" w:rsidRPr="006C67F1" w:rsidRDefault="006C67F1" w:rsidP="00DC3560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Финансово-экономическое управление </w:t>
            </w:r>
          </w:p>
        </w:tc>
      </w:tr>
      <w:tr w:rsidR="006C67F1" w14:paraId="32497143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68A" w14:textId="77777777" w:rsidR="006C67F1" w:rsidRPr="006C67F1" w:rsidRDefault="006C67F1" w:rsidP="00DC3560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3483" w14:textId="77777777" w:rsidR="006C67F1" w:rsidRPr="006C67F1" w:rsidRDefault="006C67F1" w:rsidP="00DC35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</w:tr>
      <w:tr w:rsidR="001F4DB3" w14:paraId="10A67081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F901" w14:textId="17718CCD" w:rsidR="001F4DB3" w:rsidRPr="006C67F1" w:rsidRDefault="001F4DB3" w:rsidP="00DC3560">
            <w:pPr>
              <w:spacing w:line="259" w:lineRule="auto"/>
              <w:ind w:right="69"/>
              <w:jc w:val="center"/>
            </w:pPr>
            <w:r w:rsidRPr="006C67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7CC6" w14:textId="4440311C" w:rsidR="001F4DB3" w:rsidRPr="006C67F1" w:rsidRDefault="001F4DB3" w:rsidP="001F4DB3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  <w:r w:rsidRPr="006C67F1">
              <w:rPr>
                <w:rFonts w:ascii="Times New Roman" w:hAnsi="Times New Roman" w:cs="Times New Roman"/>
              </w:rPr>
              <w:t>юджетн</w:t>
            </w:r>
            <w:r>
              <w:rPr>
                <w:rFonts w:ascii="Times New Roman" w:hAnsi="Times New Roman" w:cs="Times New Roman"/>
              </w:rPr>
              <w:t>ый</w:t>
            </w:r>
            <w:r w:rsidRPr="006C67F1">
              <w:rPr>
                <w:rFonts w:ascii="Times New Roman" w:hAnsi="Times New Roman" w:cs="Times New Roman"/>
              </w:rPr>
              <w:t xml:space="preserve"> отдел</w:t>
            </w:r>
          </w:p>
        </w:tc>
      </w:tr>
      <w:tr w:rsidR="001F4DB3" w14:paraId="04C69903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F1DA" w14:textId="0489F7B6" w:rsidR="001F4DB3" w:rsidRPr="006C67F1" w:rsidRDefault="001F4DB3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238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управления, начальник бюджетного отдела </w:t>
            </w:r>
          </w:p>
        </w:tc>
      </w:tr>
      <w:tr w:rsidR="001F4DB3" w14:paraId="5BF75EBF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353" w14:textId="6A8A53AF" w:rsidR="001F4DB3" w:rsidRPr="006C67F1" w:rsidRDefault="001F4DB3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4992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1F4DB3" w14:paraId="4D2D5689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B721" w14:textId="3BB36B45" w:rsidR="001F4DB3" w:rsidRPr="006C67F1" w:rsidRDefault="001F4DB3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3C7D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33AB9380" w14:textId="77777777" w:rsidTr="001F4DB3">
        <w:tblPrEx>
          <w:tblCellMar>
            <w:right w:w="38" w:type="dxa"/>
          </w:tblCellMar>
        </w:tblPrEx>
        <w:trPr>
          <w:gridAfter w:val="1"/>
          <w:wAfter w:w="8467" w:type="dxa"/>
          <w:trHeight w:val="42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084" w14:textId="5F19DC62" w:rsidR="001F4DB3" w:rsidRPr="006C67F1" w:rsidRDefault="001F4DB3" w:rsidP="001F4DB3">
            <w:pPr>
              <w:spacing w:line="259" w:lineRule="auto"/>
              <w:ind w:right="69"/>
              <w:jc w:val="center"/>
            </w:pPr>
            <w:r w:rsidRPr="006C67F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CF17" w14:textId="3C40DA26" w:rsidR="001F4DB3" w:rsidRPr="006C67F1" w:rsidRDefault="001F4DB3" w:rsidP="001F4DB3">
            <w:pPr>
              <w:spacing w:line="259" w:lineRule="auto"/>
              <w:ind w:right="397"/>
              <w:jc w:val="center"/>
            </w:pPr>
            <w:r>
              <w:rPr>
                <w:rFonts w:ascii="Times New Roman" w:hAnsi="Times New Roman" w:cs="Times New Roman"/>
              </w:rPr>
              <w:t>Отдел</w:t>
            </w:r>
            <w:r w:rsidRPr="006C67F1">
              <w:rPr>
                <w:rFonts w:ascii="Times New Roman" w:hAnsi="Times New Roman" w:cs="Times New Roman"/>
              </w:rPr>
              <w:t xml:space="preserve"> по учету и отчетности</w:t>
            </w:r>
          </w:p>
        </w:tc>
      </w:tr>
      <w:tr w:rsidR="001F4DB3" w14:paraId="1C2954DB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986A" w14:textId="2B319E80" w:rsidR="001F4DB3" w:rsidRPr="006C67F1" w:rsidRDefault="001F4DB3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lastRenderedPageBreak/>
              <w:t>3.3.1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01C3" w14:textId="77777777" w:rsidR="001F4DB3" w:rsidRPr="006C67F1" w:rsidRDefault="001F4DB3" w:rsidP="001F4DB3">
            <w:pPr>
              <w:spacing w:line="259" w:lineRule="auto"/>
              <w:ind w:right="397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управления, начальник отдела по учету и отчетности </w:t>
            </w:r>
          </w:p>
        </w:tc>
      </w:tr>
      <w:tr w:rsidR="001F4DB3" w14:paraId="59EE317B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262E" w14:textId="1A29EDE6" w:rsidR="001F4DB3" w:rsidRPr="006C67F1" w:rsidRDefault="001F4DB3" w:rsidP="001F4DB3">
            <w:pPr>
              <w:spacing w:line="259" w:lineRule="auto"/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9DA3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417C772D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4025" w14:textId="30AB669B" w:rsidR="001F4DB3" w:rsidRPr="006C67F1" w:rsidRDefault="001F4DB3" w:rsidP="001F4DB3">
            <w:pPr>
              <w:spacing w:line="259" w:lineRule="auto"/>
              <w:ind w:right="69"/>
              <w:jc w:val="center"/>
            </w:pPr>
            <w:r w:rsidRPr="006C67F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B1DE" w14:textId="7DDAACEA" w:rsidR="001F4DB3" w:rsidRPr="006C67F1" w:rsidRDefault="001F4DB3" w:rsidP="001F4DB3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</w:rPr>
              <w:t>О</w:t>
            </w:r>
            <w:r w:rsidRPr="006C67F1">
              <w:rPr>
                <w:rFonts w:ascii="Times New Roman" w:hAnsi="Times New Roman" w:cs="Times New Roman"/>
              </w:rPr>
              <w:t>тдел казначейского исполнения бюджета</w:t>
            </w:r>
          </w:p>
        </w:tc>
      </w:tr>
      <w:tr w:rsidR="001F4DB3" w14:paraId="2849E926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F86" w14:textId="44582E2B" w:rsidR="001F4DB3" w:rsidRPr="006C67F1" w:rsidRDefault="001F4DB3" w:rsidP="001F4DB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FA7A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казначейского исполнения бюджета </w:t>
            </w:r>
          </w:p>
        </w:tc>
      </w:tr>
      <w:tr w:rsidR="001F4DB3" w14:paraId="2B57FA99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D94" w14:textId="2DE7708F" w:rsidR="001F4DB3" w:rsidRPr="006C67F1" w:rsidRDefault="001F4DB3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B823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1F4DB3" w14:paraId="09CFD98C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77ED" w14:textId="1C719C4A" w:rsidR="001F4DB3" w:rsidRPr="006C67F1" w:rsidRDefault="001F4DB3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AFB7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697F7ACF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9014" w14:textId="54D489B4" w:rsidR="001F4DB3" w:rsidRPr="006C67F1" w:rsidRDefault="001F4DB3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3.4.5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F5EF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BD67BE" w14:paraId="148E037E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1BD" w14:textId="460C725E" w:rsidR="00BD67BE" w:rsidRPr="006C67F1" w:rsidRDefault="00BD67BE" w:rsidP="001F4DB3">
            <w:pPr>
              <w:spacing w:line="259" w:lineRule="auto"/>
              <w:ind w:right="69"/>
              <w:jc w:val="center"/>
            </w:pPr>
            <w:r w:rsidRPr="006C67F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EA79" w14:textId="7A64F233" w:rsidR="00BD67BE" w:rsidRPr="006C67F1" w:rsidRDefault="00BD67BE" w:rsidP="00BD67BE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</w:rPr>
              <w:t>О</w:t>
            </w:r>
            <w:r w:rsidRPr="006C67F1">
              <w:rPr>
                <w:rFonts w:ascii="Times New Roman" w:hAnsi="Times New Roman" w:cs="Times New Roman"/>
              </w:rPr>
              <w:t>тдел финансирования отраслей экономики</w:t>
            </w:r>
          </w:p>
        </w:tc>
      </w:tr>
      <w:tr w:rsidR="001F4DB3" w14:paraId="328A21B8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3EC0" w14:textId="5A81AD07" w:rsidR="001F4DB3" w:rsidRPr="006C67F1" w:rsidRDefault="00BD67BE" w:rsidP="00BD67BE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26A3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финансирования отраслей экономики </w:t>
            </w:r>
          </w:p>
        </w:tc>
      </w:tr>
      <w:tr w:rsidR="001F4DB3" w14:paraId="633D874A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5E6" w14:textId="010A0819" w:rsidR="001F4DB3" w:rsidRPr="006C67F1" w:rsidRDefault="00BD67BE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5263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</w:tr>
      <w:tr w:rsidR="001F4DB3" w14:paraId="2BFBF120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0E3B" w14:textId="4FFD2F28" w:rsidR="001F4DB3" w:rsidRPr="006C67F1" w:rsidRDefault="00BD67BE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B9F0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BD67BE" w14:paraId="077CBBC2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383E" w14:textId="62C4D8FB" w:rsidR="00BD67BE" w:rsidRPr="006C67F1" w:rsidRDefault="00BD67BE" w:rsidP="001F4DB3">
            <w:pPr>
              <w:spacing w:line="259" w:lineRule="auto"/>
              <w:ind w:right="69"/>
              <w:jc w:val="center"/>
            </w:pPr>
            <w:r w:rsidRPr="006C67F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18B" w14:textId="4D3F8C97" w:rsidR="00BD67BE" w:rsidRPr="006C67F1" w:rsidRDefault="00BD67BE" w:rsidP="00BD67BE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</w:rPr>
              <w:t>Отдел</w:t>
            </w:r>
            <w:r w:rsidRPr="006C67F1">
              <w:rPr>
                <w:rFonts w:ascii="Times New Roman" w:hAnsi="Times New Roman" w:cs="Times New Roman"/>
              </w:rPr>
              <w:t xml:space="preserve"> планирования и экономического анализа</w:t>
            </w:r>
          </w:p>
        </w:tc>
      </w:tr>
      <w:tr w:rsidR="001F4DB3" w14:paraId="4A686951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04B" w14:textId="37B983FE" w:rsidR="001F4DB3" w:rsidRPr="006C67F1" w:rsidRDefault="00BD67BE" w:rsidP="00BD67BE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BE0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планирования и экономического анализа </w:t>
            </w:r>
          </w:p>
        </w:tc>
      </w:tr>
      <w:tr w:rsidR="001F4DB3" w14:paraId="54F3843D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1335" w14:textId="5BA5E4D7" w:rsidR="001F4DB3" w:rsidRPr="006C67F1" w:rsidRDefault="00BD67BE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965E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1F4DB3" w14:paraId="03EC15C4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E2D" w14:textId="15D5CE2F" w:rsidR="001F4DB3" w:rsidRPr="006C67F1" w:rsidRDefault="00BD67BE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B0C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4C7A43D3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C1D8" w14:textId="796CFCDC" w:rsidR="001F4DB3" w:rsidRPr="006C67F1" w:rsidRDefault="00BD67BE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3371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BD67BE" w14:paraId="1C3EBC23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EE5D" w14:textId="1CE2B8B1" w:rsidR="00BD67BE" w:rsidRPr="006C67F1" w:rsidRDefault="00BD67BE" w:rsidP="001F4DB3">
            <w:pPr>
              <w:spacing w:line="259" w:lineRule="auto"/>
              <w:ind w:right="69"/>
              <w:jc w:val="center"/>
            </w:pPr>
            <w:r w:rsidRPr="006C67F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12D1" w14:textId="56AE1640" w:rsidR="00BD67BE" w:rsidRPr="006C67F1" w:rsidRDefault="00BD67BE" w:rsidP="00BD67BE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</w:rPr>
              <w:t>К</w:t>
            </w:r>
            <w:r w:rsidRPr="006C67F1">
              <w:rPr>
                <w:rFonts w:ascii="Times New Roman" w:hAnsi="Times New Roman" w:cs="Times New Roman"/>
              </w:rPr>
              <w:t>онтрольно-ревизионного отдел</w:t>
            </w:r>
          </w:p>
        </w:tc>
      </w:tr>
      <w:tr w:rsidR="001F4DB3" w14:paraId="58E87A68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E453" w14:textId="64AD3588" w:rsidR="001F4DB3" w:rsidRPr="006C67F1" w:rsidRDefault="00BD67BE" w:rsidP="001F4DB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027E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контрольно-ревизионного отдела </w:t>
            </w:r>
          </w:p>
        </w:tc>
      </w:tr>
      <w:tr w:rsidR="001F4DB3" w14:paraId="4E153CA5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16E" w14:textId="00DD7504" w:rsidR="001F4DB3" w:rsidRPr="006C67F1" w:rsidRDefault="00BD67BE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726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1F4DB3" w14:paraId="35D71E77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567E" w14:textId="0E687ECD" w:rsidR="001F4DB3" w:rsidRPr="006C67F1" w:rsidRDefault="00BD67BE" w:rsidP="001F4DB3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DD5D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4CE718C3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815E" w14:textId="3ABEAE53" w:rsidR="001F4DB3" w:rsidRPr="006C67F1" w:rsidRDefault="00BD67BE" w:rsidP="001F4DB3">
            <w:pPr>
              <w:spacing w:line="259" w:lineRule="auto"/>
              <w:ind w:right="72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A738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</w:tr>
      <w:tr w:rsidR="001F4DB3" w14:paraId="2D71460F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CFC6" w14:textId="4CC3614D" w:rsidR="001F4DB3" w:rsidRPr="006C67F1" w:rsidRDefault="00BD67BE" w:rsidP="001F4DB3">
            <w:pPr>
              <w:spacing w:line="259" w:lineRule="auto"/>
              <w:ind w:right="71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3.7.3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BE17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428625CE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6EC9" w14:textId="63C8E14C" w:rsidR="001F4DB3" w:rsidRPr="006C67F1" w:rsidRDefault="00BD67BE" w:rsidP="001F4DB3">
            <w:pPr>
              <w:spacing w:line="259" w:lineRule="auto"/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FDD8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F4DB3" w14:paraId="5AD1664F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1D9D" w14:textId="77777777" w:rsidR="001F4DB3" w:rsidRPr="006C67F1" w:rsidRDefault="001F4DB3" w:rsidP="001F4DB3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D857" w14:textId="77777777" w:rsidR="001F4DB3" w:rsidRPr="006C67F1" w:rsidRDefault="001F4DB3" w:rsidP="001F4DB3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Комитет имущественных отношений </w:t>
            </w:r>
          </w:p>
        </w:tc>
      </w:tr>
      <w:tr w:rsidR="001F4DB3" w14:paraId="40E4823A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356" w14:textId="77777777" w:rsidR="001F4DB3" w:rsidRPr="006C67F1" w:rsidRDefault="001F4DB3" w:rsidP="001F4DB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7D88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Председатель комитета имущественных отношений</w:t>
            </w:r>
            <w:r w:rsidRPr="006C67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F4DB3" w14:paraId="358C6CC7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146" w14:textId="77777777" w:rsidR="001F4DB3" w:rsidRPr="006C67F1" w:rsidRDefault="001F4DB3" w:rsidP="001F4DB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3AFA" w14:textId="77777777" w:rsidR="001F4DB3" w:rsidRPr="006C67F1" w:rsidRDefault="001F4DB3" w:rsidP="001F4DB3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муниципального земельного контроля </w:t>
            </w:r>
          </w:p>
        </w:tc>
      </w:tr>
      <w:tr w:rsidR="001F4DB3" w14:paraId="09887C47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CD9B" w14:textId="77777777" w:rsidR="001F4DB3" w:rsidRPr="006C67F1" w:rsidRDefault="001F4DB3" w:rsidP="001F4DB3">
            <w:pPr>
              <w:spacing w:line="259" w:lineRule="auto"/>
              <w:ind w:right="71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4.2.1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9FCF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председателя комитета, начальник отдела  </w:t>
            </w:r>
          </w:p>
        </w:tc>
      </w:tr>
      <w:tr w:rsidR="001F4DB3" w14:paraId="4C704F9A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C7C" w14:textId="77777777" w:rsidR="001F4DB3" w:rsidRPr="006C67F1" w:rsidRDefault="001F4DB3" w:rsidP="001F4DB3">
            <w:pPr>
              <w:spacing w:line="259" w:lineRule="auto"/>
              <w:ind w:right="72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4.2.2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AFD5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</w:tr>
      <w:tr w:rsidR="001F4DB3" w14:paraId="742AAD5F" w14:textId="77777777" w:rsidTr="00DC3560">
        <w:tblPrEx>
          <w:tblCellMar>
            <w:right w:w="38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9CE4" w14:textId="77777777" w:rsidR="001F4DB3" w:rsidRPr="006C67F1" w:rsidRDefault="001F4DB3" w:rsidP="001F4DB3">
            <w:pPr>
              <w:spacing w:line="259" w:lineRule="auto"/>
              <w:ind w:right="71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4.2.3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976B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153ED3F4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CFC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B29B" w14:textId="77777777" w:rsidR="001F4DB3" w:rsidRPr="006C67F1" w:rsidRDefault="001F4DB3" w:rsidP="001F4DB3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земельных отношений </w:t>
            </w:r>
          </w:p>
        </w:tc>
      </w:tr>
      <w:tr w:rsidR="001F4DB3" w14:paraId="0605CD5A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03D8" w14:textId="77777777" w:rsidR="001F4DB3" w:rsidRPr="006C67F1" w:rsidRDefault="001F4DB3" w:rsidP="001F4DB3">
            <w:pPr>
              <w:spacing w:line="259" w:lineRule="auto"/>
              <w:ind w:right="2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lastRenderedPageBreak/>
              <w:t xml:space="preserve">4.3.1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4E4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1F4DB3" w14:paraId="33C6E6E8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A61A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F3F5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4FA32BB9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1125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A17E" w14:textId="77777777" w:rsidR="001F4DB3" w:rsidRPr="006C67F1" w:rsidRDefault="001F4DB3" w:rsidP="001F4DB3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имущественных отношений </w:t>
            </w:r>
          </w:p>
        </w:tc>
      </w:tr>
      <w:tr w:rsidR="001F4DB3" w14:paraId="36B91BCB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46F4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3F4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1F4DB3" w14:paraId="64630529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FE67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4.4.2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B672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42D86FF9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D641" w14:textId="77777777" w:rsidR="001F4DB3" w:rsidRPr="006C67F1" w:rsidRDefault="001F4DB3" w:rsidP="001F4DB3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45B7" w14:textId="77777777" w:rsidR="001F4DB3" w:rsidRPr="006C67F1" w:rsidRDefault="001F4DB3" w:rsidP="001F4D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Управление образования </w:t>
            </w:r>
          </w:p>
        </w:tc>
      </w:tr>
      <w:tr w:rsidR="001F4DB3" w14:paraId="364812EA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6BEB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BC4A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</w:tr>
      <w:tr w:rsidR="001F4DB3" w14:paraId="609D9A5D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5F0D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1724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  </w:t>
            </w:r>
          </w:p>
        </w:tc>
      </w:tr>
      <w:tr w:rsidR="001F4DB3" w14:paraId="4DFBB668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73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DD45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60BC" w14:textId="77777777" w:rsidR="001F4DB3" w:rsidRPr="006C67F1" w:rsidRDefault="001F4DB3" w:rsidP="001F4DB3">
            <w:pPr>
              <w:spacing w:line="259" w:lineRule="auto"/>
              <w:ind w:right="341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Заместитель начальника управления по экономическим вопросам</w:t>
            </w:r>
          </w:p>
        </w:tc>
      </w:tr>
      <w:tr w:rsidR="001F4DB3" w14:paraId="45D9811F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90C4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9901" w14:textId="77777777" w:rsidR="001F4DB3" w:rsidRPr="006C67F1" w:rsidRDefault="001F4DB3" w:rsidP="001F4DB3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реализации муниципальных программ и контроля </w:t>
            </w:r>
          </w:p>
        </w:tc>
      </w:tr>
      <w:tr w:rsidR="001F4DB3" w14:paraId="25F5CF47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6039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5.4.1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3C01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1F4DB3" w14:paraId="6197B0ED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9342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5.4.2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3B39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5414FFA8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6F48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5.4.3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850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F4DB3" w14:paraId="67D1A98E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AB85" w14:textId="77777777" w:rsidR="001F4DB3" w:rsidRPr="006C67F1" w:rsidRDefault="001F4DB3" w:rsidP="001F4D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DED6" w14:textId="77777777" w:rsidR="001F4DB3" w:rsidRPr="006C67F1" w:rsidRDefault="001F4DB3" w:rsidP="001F4DB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Отдел общего образования</w:t>
            </w:r>
          </w:p>
        </w:tc>
      </w:tr>
      <w:tr w:rsidR="001F4DB3" w14:paraId="3034BC79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A96A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5.5.1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8DF" w14:textId="77777777" w:rsidR="001F4DB3" w:rsidRPr="006C67F1" w:rsidRDefault="001F4DB3" w:rsidP="001F4DB3">
            <w:pPr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1F4DB3" w14:paraId="3F7F3B51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325D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5.5.2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13C5" w14:textId="77777777" w:rsidR="001F4DB3" w:rsidRPr="006C67F1" w:rsidRDefault="001F4DB3" w:rsidP="001F4DB3">
            <w:pPr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F4DB3" w14:paraId="02447DA0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6899" w14:textId="77777777" w:rsidR="001F4DB3" w:rsidRPr="006C67F1" w:rsidRDefault="001F4DB3" w:rsidP="001F4D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4B5" w14:textId="77777777" w:rsidR="001F4DB3" w:rsidRPr="006C67F1" w:rsidRDefault="001F4DB3" w:rsidP="001F4DB3">
            <w:pPr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Отдел дополнительного образования и воспитания</w:t>
            </w:r>
          </w:p>
        </w:tc>
      </w:tr>
      <w:tr w:rsidR="001F4DB3" w14:paraId="147E688C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1EFF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5.6.1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D524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1F4DB3" w14:paraId="76FB6D58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8B9D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5.6.2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E2F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08992DD1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B4F1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5.6.3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51A6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F4DB3" w14:paraId="4CC6C985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C9A" w14:textId="77777777" w:rsidR="001F4DB3" w:rsidRPr="006C67F1" w:rsidRDefault="001F4DB3" w:rsidP="001F4D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6A31" w14:textId="77777777" w:rsidR="001F4DB3" w:rsidRPr="006C67F1" w:rsidRDefault="001F4DB3" w:rsidP="001F4DB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Отдел дошкольного образования</w:t>
            </w:r>
          </w:p>
        </w:tc>
      </w:tr>
      <w:tr w:rsidR="001F4DB3" w14:paraId="03E4C2E8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C691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5.6.1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5495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1F4DB3" w14:paraId="358A8C8B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F700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5.6.2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A819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6109890E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7296" w14:textId="77777777" w:rsidR="001F4DB3" w:rsidRPr="006C67F1" w:rsidRDefault="001F4DB3" w:rsidP="001F4DB3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9FE9" w14:textId="77777777" w:rsidR="001F4DB3" w:rsidRPr="006C67F1" w:rsidRDefault="001F4DB3" w:rsidP="001F4D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Управление по делам культуры, молодежи и спорта </w:t>
            </w:r>
          </w:p>
        </w:tc>
      </w:tr>
      <w:tr w:rsidR="001F4DB3" w14:paraId="6DAC5547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F01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6.1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28F1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</w:tr>
      <w:tr w:rsidR="001F4DB3" w14:paraId="2FF5C69A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79AF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EFD6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</w:tc>
      </w:tr>
      <w:tr w:rsidR="001F4DB3" w14:paraId="3492E236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BDF8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6.3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732A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753201C2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F4D5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6.4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403B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Главный специалист по учреждениям дополнительного образования </w:t>
            </w:r>
          </w:p>
        </w:tc>
      </w:tr>
      <w:tr w:rsidR="001F4DB3" w14:paraId="5D606AE1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56A8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6.5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2327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</w:tr>
      <w:tr w:rsidR="001F4DB3" w14:paraId="7232ADB5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202A" w14:textId="77777777" w:rsidR="001F4DB3" w:rsidRPr="006C67F1" w:rsidRDefault="001F4DB3" w:rsidP="001F4DB3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lastRenderedPageBreak/>
              <w:t xml:space="preserve">7.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0B5" w14:textId="058358A0" w:rsidR="001F4DB3" w:rsidRPr="006C67F1" w:rsidRDefault="001F4DB3" w:rsidP="001F4DB3">
            <w:pPr>
              <w:spacing w:line="259" w:lineRule="auto"/>
              <w:ind w:left="346" w:right="236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>Управление по развит</w:t>
            </w:r>
            <w:r>
              <w:rPr>
                <w:rFonts w:ascii="Times New Roman" w:hAnsi="Times New Roman" w:cs="Times New Roman"/>
                <w:b/>
              </w:rPr>
              <w:t xml:space="preserve">ию агропромышленного комплекса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C67F1">
              <w:rPr>
                <w:rFonts w:ascii="Times New Roman" w:hAnsi="Times New Roman" w:cs="Times New Roman"/>
                <w:b/>
              </w:rPr>
              <w:t xml:space="preserve">и предпринимательства  </w:t>
            </w:r>
          </w:p>
        </w:tc>
      </w:tr>
      <w:tr w:rsidR="001F4DB3" w14:paraId="38E8F710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DFA2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0C77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</w:tr>
      <w:tr w:rsidR="001F4DB3" w14:paraId="0A9EDCD1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05BD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1734" w14:textId="77777777" w:rsidR="001F4DB3" w:rsidRPr="006C67F1" w:rsidRDefault="001F4DB3" w:rsidP="001F4DB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привлечения инвестиций и реализации муниципальных программ </w:t>
            </w:r>
          </w:p>
        </w:tc>
      </w:tr>
      <w:tr w:rsidR="001F4DB3" w14:paraId="4D4953C3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F6E0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7.2.1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A4A6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управления, начальник отдела </w:t>
            </w:r>
          </w:p>
        </w:tc>
      </w:tr>
      <w:tr w:rsidR="001F4DB3" w14:paraId="39832988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496B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7.2.2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3EB9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</w:tr>
      <w:tr w:rsidR="001F4DB3" w14:paraId="5A0D6F7B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6A7" w14:textId="77777777" w:rsidR="001F4DB3" w:rsidRPr="006C67F1" w:rsidRDefault="001F4DB3" w:rsidP="001F4DB3">
            <w:pPr>
              <w:spacing w:line="259" w:lineRule="auto"/>
              <w:ind w:right="2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7.2.3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F31C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6450A999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BAB1" w14:textId="77777777" w:rsidR="001F4DB3" w:rsidRPr="006C67F1" w:rsidRDefault="001F4DB3" w:rsidP="001F4DB3">
            <w:pPr>
              <w:spacing w:line="259" w:lineRule="auto"/>
              <w:ind w:right="2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7.2.4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FF8E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</w:tr>
      <w:tr w:rsidR="001F4DB3" w14:paraId="4A551123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4992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2A9A" w14:textId="77777777" w:rsidR="001F4DB3" w:rsidRPr="006C67F1" w:rsidRDefault="001F4DB3" w:rsidP="001F4D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развития предпринимательства и экономического анализа </w:t>
            </w:r>
          </w:p>
        </w:tc>
      </w:tr>
      <w:tr w:rsidR="001F4DB3" w14:paraId="60EB0F98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5896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4968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1F4DB3" w14:paraId="6E846D97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1AF4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C93A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</w:tr>
      <w:tr w:rsidR="001F4DB3" w14:paraId="31B59649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2A8C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7.3.3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1DE5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 </w:t>
            </w:r>
          </w:p>
        </w:tc>
      </w:tr>
      <w:tr w:rsidR="001F4DB3" w14:paraId="689F9F42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3BEC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7.3.4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988F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</w:tr>
      <w:tr w:rsidR="001F4DB3" w14:paraId="2018899A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3D0" w14:textId="77777777" w:rsidR="001F4DB3" w:rsidRPr="006C67F1" w:rsidRDefault="001F4DB3" w:rsidP="001F4D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9E6C" w14:textId="77777777" w:rsidR="001F4DB3" w:rsidRPr="006C67F1" w:rsidRDefault="001F4DB3" w:rsidP="001F4DB3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развития агропромышленного комплекса  </w:t>
            </w:r>
          </w:p>
        </w:tc>
      </w:tr>
      <w:tr w:rsidR="001F4DB3" w14:paraId="7BE490A3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8FDE" w14:textId="77777777" w:rsidR="001F4DB3" w:rsidRPr="006C67F1" w:rsidRDefault="001F4DB3" w:rsidP="001F4DB3">
            <w:pPr>
              <w:spacing w:line="259" w:lineRule="auto"/>
              <w:ind w:right="2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16F5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отдела  </w:t>
            </w:r>
          </w:p>
        </w:tc>
      </w:tr>
      <w:tr w:rsidR="001F4DB3" w14:paraId="7C720A6C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C30A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9FD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</w:tr>
      <w:tr w:rsidR="001F4DB3" w14:paraId="432FE170" w14:textId="77777777" w:rsidTr="00DC3560">
        <w:tblPrEx>
          <w:tblCellMar>
            <w:right w:w="81" w:type="dxa"/>
          </w:tblCellMar>
        </w:tblPrEx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D9D4" w14:textId="77777777" w:rsidR="001F4DB3" w:rsidRPr="006C67F1" w:rsidRDefault="001F4DB3" w:rsidP="001F4DB3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7.4.3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78F4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48F83695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5364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8.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E4AA" w14:textId="77777777" w:rsidR="001F4DB3" w:rsidRPr="006C67F1" w:rsidRDefault="001F4DB3" w:rsidP="001F4DB3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Управление социального развития </w:t>
            </w:r>
          </w:p>
        </w:tc>
      </w:tr>
      <w:tr w:rsidR="001F4DB3" w14:paraId="04AF3238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063" w14:textId="77777777" w:rsidR="001F4DB3" w:rsidRPr="006C67F1" w:rsidRDefault="001F4DB3" w:rsidP="001F4DB3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5324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</w:tr>
      <w:tr w:rsidR="001F4DB3" w14:paraId="163AA549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5347" w14:textId="77777777" w:rsidR="001F4DB3" w:rsidRPr="006C67F1" w:rsidRDefault="001F4DB3" w:rsidP="001F4DB3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A8D3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Консультант, контрактный управляющий </w:t>
            </w:r>
          </w:p>
        </w:tc>
      </w:tr>
      <w:tr w:rsidR="001F4DB3" w14:paraId="1CEC019F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93F2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8E1E" w14:textId="77777777" w:rsidR="001F4DB3" w:rsidRPr="006C67F1" w:rsidRDefault="001F4DB3" w:rsidP="001F4DB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Отдел социальной политики и муниципальных программ </w:t>
            </w:r>
          </w:p>
        </w:tc>
      </w:tr>
      <w:tr w:rsidR="001F4DB3" w14:paraId="1A328064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F9BE" w14:textId="77777777" w:rsidR="001F4DB3" w:rsidRPr="006C67F1" w:rsidRDefault="001F4DB3" w:rsidP="001F4DB3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C4B8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управления, начальник отдела  </w:t>
            </w:r>
          </w:p>
        </w:tc>
      </w:tr>
      <w:tr w:rsidR="001F4DB3" w14:paraId="7D750F9F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42FD" w14:textId="77777777" w:rsidR="001F4DB3" w:rsidRPr="006C67F1" w:rsidRDefault="001F4DB3" w:rsidP="001F4DB3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266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</w:tr>
      <w:tr w:rsidR="001F4DB3" w14:paraId="0297B088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4E9C" w14:textId="77777777" w:rsidR="001F4DB3" w:rsidRPr="006C67F1" w:rsidRDefault="001F4DB3" w:rsidP="001F4DB3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8.3.3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764A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59FDA280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F500" w14:textId="77777777" w:rsidR="001F4DB3" w:rsidRPr="006C67F1" w:rsidRDefault="001F4DB3" w:rsidP="001F4DB3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8.3.4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BF32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F4DB3" w14:paraId="49933877" w14:textId="77777777" w:rsidTr="00DC3560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F152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8.4.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DB69" w14:textId="77777777" w:rsidR="001F4DB3" w:rsidRPr="006C67F1" w:rsidRDefault="001F4DB3" w:rsidP="001F4DB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Отдел по обеспечению деятельности комиссии по делам несовершеннолетних и защите их прав</w:t>
            </w:r>
            <w:r w:rsidRPr="006C67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F4DB3" w14:paraId="4E6DB322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07AC" w14:textId="77777777" w:rsidR="001F4DB3" w:rsidRPr="006C67F1" w:rsidRDefault="001F4DB3" w:rsidP="001F4DB3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8.4.1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0E2D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1F4DB3" w14:paraId="39A3CFEC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F092" w14:textId="77777777" w:rsidR="001F4DB3" w:rsidRPr="006C67F1" w:rsidRDefault="001F4DB3" w:rsidP="001F4DB3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8.4.2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D59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F4DB3" w14:paraId="6C599520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5A3D" w14:textId="77777777" w:rsidR="001F4DB3" w:rsidRPr="006C67F1" w:rsidRDefault="001F4DB3" w:rsidP="001F4DB3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8.4.3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B744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1F4DB3" w14:paraId="27D9593C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DC45" w14:textId="77777777" w:rsidR="001F4DB3" w:rsidRPr="006C67F1" w:rsidRDefault="001F4DB3" w:rsidP="001F4DB3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lastRenderedPageBreak/>
              <w:t>8.5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0F6A" w14:textId="77777777" w:rsidR="001F4DB3" w:rsidRPr="006C67F1" w:rsidRDefault="001F4DB3" w:rsidP="001F4DB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Отдел ЗАГС</w:t>
            </w:r>
          </w:p>
        </w:tc>
      </w:tr>
      <w:tr w:rsidR="001F4DB3" w14:paraId="0CF3A578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12DC" w14:textId="77777777" w:rsidR="001F4DB3" w:rsidRPr="006C67F1" w:rsidRDefault="001F4DB3" w:rsidP="001F4DB3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8.5.1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6760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1F4DB3" w14:paraId="5EDA142A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D07" w14:textId="77777777" w:rsidR="001F4DB3" w:rsidRPr="006C67F1" w:rsidRDefault="001F4DB3" w:rsidP="001F4DB3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8.5.2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EDD7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F4DB3" w14:paraId="74D3E4C2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7EE6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9.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301F" w14:textId="77777777" w:rsidR="001F4DB3" w:rsidRPr="006C67F1" w:rsidRDefault="001F4DB3" w:rsidP="001F4DB3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Управление по развитию инфраструктуры </w:t>
            </w:r>
          </w:p>
        </w:tc>
      </w:tr>
      <w:tr w:rsidR="001F4DB3" w14:paraId="3467FB34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BF6" w14:textId="77777777" w:rsidR="001F4DB3" w:rsidRPr="006C67F1" w:rsidRDefault="001F4DB3" w:rsidP="001F4DB3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9.1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55F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</w:tr>
      <w:tr w:rsidR="001F4DB3" w14:paraId="4FAFA690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FF4" w14:textId="77777777" w:rsidR="001F4DB3" w:rsidRPr="006C67F1" w:rsidRDefault="001F4DB3" w:rsidP="001F4DB3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9.2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A0C0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</w:tc>
      </w:tr>
      <w:tr w:rsidR="001F4DB3" w14:paraId="622E4DD3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C0B9" w14:textId="77777777" w:rsidR="001F4DB3" w:rsidRPr="006C67F1" w:rsidRDefault="001F4DB3" w:rsidP="001F4DB3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9.3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4DF4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33A8C29F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E17A" w14:textId="77777777" w:rsidR="001F4DB3" w:rsidRPr="006C67F1" w:rsidRDefault="001F4DB3" w:rsidP="001F4DB3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D9E9" w14:textId="77777777" w:rsidR="001F4DB3" w:rsidRPr="006C67F1" w:rsidRDefault="001F4DB3" w:rsidP="001F4DB3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Управление территориальной безопасности </w:t>
            </w:r>
          </w:p>
        </w:tc>
      </w:tr>
      <w:tr w:rsidR="001F4DB3" w14:paraId="743D1A7D" w14:textId="77777777" w:rsidTr="00DC3560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14B7" w14:textId="77777777" w:rsidR="001F4DB3" w:rsidRPr="006C67F1" w:rsidRDefault="001F4DB3" w:rsidP="001F4DB3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10.1.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B135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главы администрации муниципального округа, начальник управления </w:t>
            </w:r>
          </w:p>
        </w:tc>
      </w:tr>
      <w:tr w:rsidR="001F4DB3" w14:paraId="3B893A4D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1E40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10.2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C5E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</w:tc>
      </w:tr>
      <w:tr w:rsidR="001F4DB3" w14:paraId="1A3C6A0E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6209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A060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1F4DB3" w14:paraId="4BAEC744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323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>11</w:t>
            </w:r>
            <w:r w:rsidRPr="006C67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1418" w14:textId="77777777" w:rsidR="001F4DB3" w:rsidRPr="006C67F1" w:rsidRDefault="001F4DB3" w:rsidP="001F4DB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>Управление жилищных отношений</w:t>
            </w:r>
          </w:p>
        </w:tc>
      </w:tr>
      <w:tr w:rsidR="001F4DB3" w14:paraId="371A3564" w14:textId="77777777" w:rsidTr="00DC3560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60EF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7383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Заместитель главы администрации, начальник управления</w:t>
            </w:r>
          </w:p>
        </w:tc>
      </w:tr>
      <w:tr w:rsidR="001F4DB3" w14:paraId="00EC6A4D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1E24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F244" w14:textId="77777777" w:rsidR="001F4DB3" w:rsidRPr="006C67F1" w:rsidRDefault="001F4DB3" w:rsidP="001F4DB3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Консультант, контрактный управляющий</w:t>
            </w:r>
          </w:p>
        </w:tc>
        <w:tc>
          <w:tcPr>
            <w:tcW w:w="8467" w:type="dxa"/>
          </w:tcPr>
          <w:p w14:paraId="1861F478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1A6E66E5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C320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A1D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Отдел учёта и обеспечения жильём отдельных категорий граждан</w:t>
            </w:r>
          </w:p>
        </w:tc>
        <w:tc>
          <w:tcPr>
            <w:tcW w:w="8467" w:type="dxa"/>
          </w:tcPr>
          <w:p w14:paraId="49F0154F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5E832A86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7F3" w14:textId="77777777" w:rsidR="001F4DB3" w:rsidRPr="006C67F1" w:rsidRDefault="001F4DB3" w:rsidP="001F4DB3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11.3.1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5710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управления, начальник отдела  </w:t>
            </w:r>
          </w:p>
        </w:tc>
        <w:tc>
          <w:tcPr>
            <w:tcW w:w="8467" w:type="dxa"/>
          </w:tcPr>
          <w:p w14:paraId="62BBED15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509E5098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4619" w14:textId="77777777" w:rsidR="001F4DB3" w:rsidRPr="006C67F1" w:rsidRDefault="001F4DB3" w:rsidP="001F4DB3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11.3.2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0ABE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8467" w:type="dxa"/>
          </w:tcPr>
          <w:p w14:paraId="7F99F6CF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744EBD2B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88C" w14:textId="77777777" w:rsidR="001F4DB3" w:rsidRPr="006C67F1" w:rsidRDefault="001F4DB3" w:rsidP="001F4DB3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11.3.3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D131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8467" w:type="dxa"/>
          </w:tcPr>
          <w:p w14:paraId="2D0001B8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58864AD6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05D9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069C" w14:textId="77777777" w:rsidR="001F4DB3" w:rsidRPr="006C67F1" w:rsidRDefault="001F4DB3" w:rsidP="001F4DB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Отдел управления жилищным фондом</w:t>
            </w:r>
          </w:p>
        </w:tc>
        <w:tc>
          <w:tcPr>
            <w:tcW w:w="8467" w:type="dxa"/>
          </w:tcPr>
          <w:p w14:paraId="71BF7206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76616B9A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DAEB" w14:textId="77777777" w:rsidR="001F4DB3" w:rsidRPr="006C67F1" w:rsidRDefault="001F4DB3" w:rsidP="001F4DB3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11.4.1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7C9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Заместитель начальника управления, начальник отдела  </w:t>
            </w:r>
          </w:p>
        </w:tc>
        <w:tc>
          <w:tcPr>
            <w:tcW w:w="8467" w:type="dxa"/>
          </w:tcPr>
          <w:p w14:paraId="52969866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6CE3ABD5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807" w14:textId="77777777" w:rsidR="001F4DB3" w:rsidRPr="006C67F1" w:rsidRDefault="001F4DB3" w:rsidP="001F4DB3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11.4.2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395F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8467" w:type="dxa"/>
          </w:tcPr>
          <w:p w14:paraId="3B52A729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75794C4C" w14:textId="77777777" w:rsidTr="00DC3560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ACF" w14:textId="77777777" w:rsidR="001F4DB3" w:rsidRPr="006C67F1" w:rsidRDefault="001F4DB3" w:rsidP="001F4DB3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11.4.3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FEB6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8467" w:type="dxa"/>
          </w:tcPr>
          <w:p w14:paraId="4D9F5B2B" w14:textId="77777777" w:rsidR="001F4DB3" w:rsidRPr="00F97B4D" w:rsidRDefault="001F4DB3" w:rsidP="001F4DB3">
            <w:pPr>
              <w:spacing w:line="259" w:lineRule="auto"/>
              <w:jc w:val="center"/>
              <w:rPr>
                <w:highlight w:val="yellow"/>
              </w:rPr>
            </w:pPr>
          </w:p>
        </w:tc>
      </w:tr>
      <w:tr w:rsidR="001F4DB3" w14:paraId="1825D975" w14:textId="77777777" w:rsidTr="00DC3560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EAFB" w14:textId="77777777" w:rsidR="001F4DB3" w:rsidRPr="006C67F1" w:rsidRDefault="001F4DB3" w:rsidP="001F4DB3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12.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8444" w14:textId="77777777" w:rsidR="001F4DB3" w:rsidRPr="006C67F1" w:rsidRDefault="001F4DB3" w:rsidP="001F4DB3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  <w:b/>
              </w:rPr>
              <w:t xml:space="preserve">Территориальные органы </w:t>
            </w:r>
          </w:p>
        </w:tc>
      </w:tr>
      <w:tr w:rsidR="001F4DB3" w14:paraId="6DC9B818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C2E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12.1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4722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</w:tc>
      </w:tr>
      <w:tr w:rsidR="001F4DB3" w14:paraId="720FA795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5B44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4EE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1F4DB3" w14:paraId="03C40637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F943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5C2C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1F4DB3" w14:paraId="18E34604" w14:textId="77777777" w:rsidTr="00DC3560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39F" w14:textId="77777777" w:rsidR="001F4DB3" w:rsidRPr="006C67F1" w:rsidRDefault="001F4DB3" w:rsidP="001F4DB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719C" w14:textId="77777777" w:rsidR="001F4DB3" w:rsidRPr="006C67F1" w:rsidRDefault="001F4DB3" w:rsidP="001F4D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67F1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</w:tbl>
    <w:p w14:paraId="6201C0D9" w14:textId="587FB45D" w:rsidR="006C67F1" w:rsidRDefault="006C67F1" w:rsidP="006C67F1">
      <w:pPr>
        <w:spacing w:after="96" w:line="259" w:lineRule="auto"/>
        <w:ind w:left="17"/>
      </w:pPr>
    </w:p>
    <w:p w14:paraId="76096CA6" w14:textId="77777777" w:rsidR="006C67F1" w:rsidRPr="006C67F1" w:rsidRDefault="006C67F1" w:rsidP="006C67F1">
      <w:pPr>
        <w:pStyle w:val="a6"/>
      </w:pPr>
    </w:p>
    <w:sectPr w:rsidR="006C67F1" w:rsidRPr="006C67F1" w:rsidSect="00C76AF7">
      <w:pgSz w:w="11907" w:h="16840" w:code="9"/>
      <w:pgMar w:top="1134" w:right="851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AF7CB" w14:textId="77777777" w:rsidR="00AC5861" w:rsidRDefault="00AC5861">
      <w:r>
        <w:separator/>
      </w:r>
    </w:p>
  </w:endnote>
  <w:endnote w:type="continuationSeparator" w:id="0">
    <w:p w14:paraId="2ABBECC1" w14:textId="77777777" w:rsidR="00AC5861" w:rsidRDefault="00AC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D0678" w14:textId="77777777" w:rsidR="00AC5861" w:rsidRDefault="00AC5861">
      <w:r>
        <w:separator/>
      </w:r>
    </w:p>
  </w:footnote>
  <w:footnote w:type="continuationSeparator" w:id="0">
    <w:p w14:paraId="4EEE9346" w14:textId="77777777" w:rsidR="00AC5861" w:rsidRDefault="00AC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23F0C4D8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383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619645"/>
      <w:docPartObj>
        <w:docPartGallery w:val="Page Numbers (Top of Page)"/>
        <w:docPartUnique/>
      </w:docPartObj>
    </w:sdtPr>
    <w:sdtEndPr/>
    <w:sdtContent>
      <w:p w14:paraId="643814E6" w14:textId="08CCBF70" w:rsidR="0084774C" w:rsidRDefault="0084774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838">
          <w:rPr>
            <w:noProof/>
          </w:rPr>
          <w:t>1</w:t>
        </w:r>
        <w:r>
          <w:fldChar w:fldCharType="end"/>
        </w:r>
      </w:p>
    </w:sdtContent>
  </w:sdt>
  <w:p w14:paraId="251DE8E9" w14:textId="77777777" w:rsidR="0084774C" w:rsidRDefault="008477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76C11BCD"/>
    <w:multiLevelType w:val="hybridMultilevel"/>
    <w:tmpl w:val="8EA24976"/>
    <w:lvl w:ilvl="0" w:tplc="C5C475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109"/>
    <w:rsid w:val="000534D3"/>
    <w:rsid w:val="00065FBF"/>
    <w:rsid w:val="00071F3F"/>
    <w:rsid w:val="00077FD7"/>
    <w:rsid w:val="000817ED"/>
    <w:rsid w:val="000836E0"/>
    <w:rsid w:val="000939B8"/>
    <w:rsid w:val="000C1125"/>
    <w:rsid w:val="000C4CD5"/>
    <w:rsid w:val="000C6479"/>
    <w:rsid w:val="000E66BC"/>
    <w:rsid w:val="000F4254"/>
    <w:rsid w:val="0010008C"/>
    <w:rsid w:val="0012186D"/>
    <w:rsid w:val="0013379B"/>
    <w:rsid w:val="00192DC4"/>
    <w:rsid w:val="001A30EF"/>
    <w:rsid w:val="001A4C0F"/>
    <w:rsid w:val="001A6BEF"/>
    <w:rsid w:val="001D02CD"/>
    <w:rsid w:val="001D6246"/>
    <w:rsid w:val="001E268C"/>
    <w:rsid w:val="001E441A"/>
    <w:rsid w:val="001F4DB3"/>
    <w:rsid w:val="00203BDC"/>
    <w:rsid w:val="0022560C"/>
    <w:rsid w:val="002330C4"/>
    <w:rsid w:val="00242B04"/>
    <w:rsid w:val="0024511B"/>
    <w:rsid w:val="0026102B"/>
    <w:rsid w:val="0026551D"/>
    <w:rsid w:val="002C232C"/>
    <w:rsid w:val="002D4DCF"/>
    <w:rsid w:val="002E477D"/>
    <w:rsid w:val="00301E53"/>
    <w:rsid w:val="003045B0"/>
    <w:rsid w:val="00306735"/>
    <w:rsid w:val="00312F1B"/>
    <w:rsid w:val="00320B9E"/>
    <w:rsid w:val="0034309F"/>
    <w:rsid w:val="003639FB"/>
    <w:rsid w:val="003739D7"/>
    <w:rsid w:val="00393A4B"/>
    <w:rsid w:val="003B00AF"/>
    <w:rsid w:val="003B55D4"/>
    <w:rsid w:val="003D22A1"/>
    <w:rsid w:val="003F5169"/>
    <w:rsid w:val="00414494"/>
    <w:rsid w:val="0041511B"/>
    <w:rsid w:val="0042345A"/>
    <w:rsid w:val="004602E1"/>
    <w:rsid w:val="00461E89"/>
    <w:rsid w:val="00467AC4"/>
    <w:rsid w:val="0047500F"/>
    <w:rsid w:val="00475ECD"/>
    <w:rsid w:val="00480BCF"/>
    <w:rsid w:val="00482A25"/>
    <w:rsid w:val="0048521C"/>
    <w:rsid w:val="00486957"/>
    <w:rsid w:val="00494D49"/>
    <w:rsid w:val="004A48A4"/>
    <w:rsid w:val="004B00AA"/>
    <w:rsid w:val="004B417F"/>
    <w:rsid w:val="004B6807"/>
    <w:rsid w:val="004F7851"/>
    <w:rsid w:val="00506832"/>
    <w:rsid w:val="00514539"/>
    <w:rsid w:val="0051502C"/>
    <w:rsid w:val="005170C3"/>
    <w:rsid w:val="00542E50"/>
    <w:rsid w:val="0054799F"/>
    <w:rsid w:val="00571308"/>
    <w:rsid w:val="00572091"/>
    <w:rsid w:val="00576A32"/>
    <w:rsid w:val="00577234"/>
    <w:rsid w:val="005A158E"/>
    <w:rsid w:val="005B7C2C"/>
    <w:rsid w:val="005C38F6"/>
    <w:rsid w:val="005D0815"/>
    <w:rsid w:val="0060057E"/>
    <w:rsid w:val="006155F3"/>
    <w:rsid w:val="00621518"/>
    <w:rsid w:val="00621C65"/>
    <w:rsid w:val="00622A8B"/>
    <w:rsid w:val="00625B62"/>
    <w:rsid w:val="006312AA"/>
    <w:rsid w:val="00637842"/>
    <w:rsid w:val="00637B08"/>
    <w:rsid w:val="00640ECE"/>
    <w:rsid w:val="00662DD7"/>
    <w:rsid w:val="00667A75"/>
    <w:rsid w:val="006B2756"/>
    <w:rsid w:val="006C5CBE"/>
    <w:rsid w:val="006C67F1"/>
    <w:rsid w:val="006C6E1D"/>
    <w:rsid w:val="006F2225"/>
    <w:rsid w:val="006F6C51"/>
    <w:rsid w:val="006F7533"/>
    <w:rsid w:val="007168FE"/>
    <w:rsid w:val="00724F66"/>
    <w:rsid w:val="007448A3"/>
    <w:rsid w:val="00773610"/>
    <w:rsid w:val="007A6EDB"/>
    <w:rsid w:val="007B1637"/>
    <w:rsid w:val="007B75C5"/>
    <w:rsid w:val="007C242F"/>
    <w:rsid w:val="007E0228"/>
    <w:rsid w:val="007E4893"/>
    <w:rsid w:val="007E6674"/>
    <w:rsid w:val="007F43E5"/>
    <w:rsid w:val="007F655C"/>
    <w:rsid w:val="008005A0"/>
    <w:rsid w:val="008148AA"/>
    <w:rsid w:val="00817ACA"/>
    <w:rsid w:val="008278F3"/>
    <w:rsid w:val="00837C02"/>
    <w:rsid w:val="0084774C"/>
    <w:rsid w:val="00856810"/>
    <w:rsid w:val="00860C6F"/>
    <w:rsid w:val="00863DEC"/>
    <w:rsid w:val="00864234"/>
    <w:rsid w:val="00864B75"/>
    <w:rsid w:val="0086713F"/>
    <w:rsid w:val="00871BAC"/>
    <w:rsid w:val="00876C36"/>
    <w:rsid w:val="00882DAD"/>
    <w:rsid w:val="008910B4"/>
    <w:rsid w:val="008A0746"/>
    <w:rsid w:val="008A2D9E"/>
    <w:rsid w:val="008A7643"/>
    <w:rsid w:val="008B290B"/>
    <w:rsid w:val="008C1F04"/>
    <w:rsid w:val="008D13AA"/>
    <w:rsid w:val="008F4343"/>
    <w:rsid w:val="008F65D7"/>
    <w:rsid w:val="00900A1B"/>
    <w:rsid w:val="0092233D"/>
    <w:rsid w:val="00923838"/>
    <w:rsid w:val="00965484"/>
    <w:rsid w:val="00974C42"/>
    <w:rsid w:val="00987020"/>
    <w:rsid w:val="009B151F"/>
    <w:rsid w:val="009B5F4B"/>
    <w:rsid w:val="009D04CB"/>
    <w:rsid w:val="009E0131"/>
    <w:rsid w:val="009E5B5A"/>
    <w:rsid w:val="00A02C0E"/>
    <w:rsid w:val="00A07B1B"/>
    <w:rsid w:val="00A174F9"/>
    <w:rsid w:val="00A236D4"/>
    <w:rsid w:val="00A24E2A"/>
    <w:rsid w:val="00A30B1A"/>
    <w:rsid w:val="00A3325E"/>
    <w:rsid w:val="00A6139B"/>
    <w:rsid w:val="00A70FED"/>
    <w:rsid w:val="00A72A42"/>
    <w:rsid w:val="00A96183"/>
    <w:rsid w:val="00AA2DBC"/>
    <w:rsid w:val="00AB7E45"/>
    <w:rsid w:val="00AC5861"/>
    <w:rsid w:val="00AD2F13"/>
    <w:rsid w:val="00AD79F6"/>
    <w:rsid w:val="00AE14A7"/>
    <w:rsid w:val="00AF22D3"/>
    <w:rsid w:val="00B41747"/>
    <w:rsid w:val="00B55F01"/>
    <w:rsid w:val="00B62019"/>
    <w:rsid w:val="00B647BA"/>
    <w:rsid w:val="00B90073"/>
    <w:rsid w:val="00B90CF0"/>
    <w:rsid w:val="00B931FE"/>
    <w:rsid w:val="00BB098C"/>
    <w:rsid w:val="00BB6EA3"/>
    <w:rsid w:val="00BC0A61"/>
    <w:rsid w:val="00BC157D"/>
    <w:rsid w:val="00BC44EF"/>
    <w:rsid w:val="00BC7DBA"/>
    <w:rsid w:val="00BD627B"/>
    <w:rsid w:val="00BD652A"/>
    <w:rsid w:val="00BD67BE"/>
    <w:rsid w:val="00BD7A9A"/>
    <w:rsid w:val="00BE2BBF"/>
    <w:rsid w:val="00BF4376"/>
    <w:rsid w:val="00BF6DAF"/>
    <w:rsid w:val="00C1595D"/>
    <w:rsid w:val="00C24B95"/>
    <w:rsid w:val="00C26877"/>
    <w:rsid w:val="00C41D1D"/>
    <w:rsid w:val="00C41EB8"/>
    <w:rsid w:val="00C47159"/>
    <w:rsid w:val="00C60908"/>
    <w:rsid w:val="00C75255"/>
    <w:rsid w:val="00C76AF7"/>
    <w:rsid w:val="00C80448"/>
    <w:rsid w:val="00C9091A"/>
    <w:rsid w:val="00CA1CFD"/>
    <w:rsid w:val="00CB01D0"/>
    <w:rsid w:val="00CB7DF6"/>
    <w:rsid w:val="00CD4FE9"/>
    <w:rsid w:val="00CE46C2"/>
    <w:rsid w:val="00D0255E"/>
    <w:rsid w:val="00D06D54"/>
    <w:rsid w:val="00D378BE"/>
    <w:rsid w:val="00D82E9D"/>
    <w:rsid w:val="00D82EA7"/>
    <w:rsid w:val="00D95C2C"/>
    <w:rsid w:val="00D97D42"/>
    <w:rsid w:val="00DA33E5"/>
    <w:rsid w:val="00DB37B4"/>
    <w:rsid w:val="00DE3021"/>
    <w:rsid w:val="00DF146C"/>
    <w:rsid w:val="00DF1B91"/>
    <w:rsid w:val="00DF2FD5"/>
    <w:rsid w:val="00DF656B"/>
    <w:rsid w:val="00E3262D"/>
    <w:rsid w:val="00E33F66"/>
    <w:rsid w:val="00E55D54"/>
    <w:rsid w:val="00E63214"/>
    <w:rsid w:val="00E9346E"/>
    <w:rsid w:val="00E97467"/>
    <w:rsid w:val="00EB7BE3"/>
    <w:rsid w:val="00EF3F35"/>
    <w:rsid w:val="00F0244A"/>
    <w:rsid w:val="00F0331D"/>
    <w:rsid w:val="00F25EE9"/>
    <w:rsid w:val="00F26E3F"/>
    <w:rsid w:val="00F61DE9"/>
    <w:rsid w:val="00F74F11"/>
    <w:rsid w:val="00F85D37"/>
    <w:rsid w:val="00F91D3D"/>
    <w:rsid w:val="00F93B36"/>
    <w:rsid w:val="00FB63E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47500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67F1"/>
    <w:pPr>
      <w:ind w:left="720"/>
      <w:contextualSpacing/>
    </w:pPr>
  </w:style>
  <w:style w:type="table" w:customStyle="1" w:styleId="TableGrid">
    <w:name w:val="TableGrid"/>
    <w:rsid w:val="006C67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rsid w:val="001F4DB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F4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47500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67F1"/>
    <w:pPr>
      <w:ind w:left="720"/>
      <w:contextualSpacing/>
    </w:pPr>
  </w:style>
  <w:style w:type="table" w:customStyle="1" w:styleId="TableGrid">
    <w:name w:val="TableGrid"/>
    <w:rsid w:val="006C67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rsid w:val="001F4DB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F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ECF1B4DDCFD16B31218CA104861F45FD7C4917B2B0C14FC8269C731EC77381A1B4FFB644F1FDD7D257D6F049764657A0o548H" TargetMode="External"/><Relationship Id="rId18" Type="http://schemas.openxmlformats.org/officeDocument/2006/relationships/hyperlink" Target="http://www.permraion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ECF1B4DDCFD16B31218CA104861F45FD7C4917B2B1C24BCA229C731EC77381A1B4FFB656F1A5DBD252CBF542631006E60E6B076ED331116651F345o342H" TargetMode="External"/><Relationship Id="rId17" Type="http://schemas.openxmlformats.org/officeDocument/2006/relationships/hyperlink" Target="http://www.permraion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rmraion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ECF1B4DDCFD16B312192AC12EA424EF1741213BBB5C81A91719A24419775D4E1F4F9E315B5A8DBD2599CA10F3D4957A745660575CF3111o74B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ermraion.ru/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E9ECF1B4DDCFD16B312192AC12EA424EF174111EB0B1C81A91719A24419775D4E1F4F9E41CBEFC8B9607C5F04E764455BC596605o648H" TargetMode="External"/><Relationship Id="rId19" Type="http://schemas.openxmlformats.org/officeDocument/2006/relationships/hyperlink" Target="http://www.permraio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13A3-EA8A-4D36-BD6D-9382E01F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2023-05-11T08:41:00Z</cp:lastPrinted>
  <dcterms:created xsi:type="dcterms:W3CDTF">2023-05-31T04:58:00Z</dcterms:created>
  <dcterms:modified xsi:type="dcterms:W3CDTF">2023-05-31T04:58:00Z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